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36" w:rsidRPr="00A34B36" w:rsidRDefault="00746B44" w:rsidP="00A34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A34B36">
        <w:rPr>
          <w:b/>
          <w:sz w:val="28"/>
          <w:szCs w:val="28"/>
        </w:rPr>
        <w:t>Découverte</w:t>
      </w:r>
      <w:r w:rsidR="00A34B36" w:rsidRPr="00A34B36">
        <w:rPr>
          <w:b/>
          <w:sz w:val="28"/>
          <w:szCs w:val="28"/>
        </w:rPr>
        <w:t> : codage sur quadrillage et déplacement.</w:t>
      </w:r>
    </w:p>
    <w:p w:rsidR="00746B44" w:rsidRDefault="00746B44">
      <w:r w:rsidRPr="00746B44">
        <w:rPr>
          <w:b/>
        </w:rPr>
        <w:t>Question</w:t>
      </w:r>
      <w:r>
        <w:t xml:space="preserve"> : Comment appelle-t-on ce qu’il y a de dessiné ?</w:t>
      </w:r>
    </w:p>
    <w:p w:rsidR="00746B44" w:rsidRDefault="00746B44">
      <w:r>
        <w:t>P</w:t>
      </w:r>
      <w:r w:rsidR="00A34B36">
        <w:t xml:space="preserve">arent </w:t>
      </w:r>
      <w:proofErr w:type="gramStart"/>
      <w:r w:rsidR="00A34B36">
        <w:t>( P</w:t>
      </w:r>
      <w:proofErr w:type="gramEnd"/>
      <w:r w:rsidR="00A34B36">
        <w:t xml:space="preserve"> )</w:t>
      </w:r>
      <w:r>
        <w:t xml:space="preserve"> : Utiliser le mot « quadrillage ». </w:t>
      </w:r>
    </w:p>
    <w:p w:rsidR="00746B44" w:rsidRDefault="00746B44">
      <w:r>
        <w:t>On s’attendra à ce que les mots « grille » ou « tableau » soient proposés.</w:t>
      </w:r>
    </w:p>
    <w:p w:rsidR="00746B44" w:rsidRDefault="00746B44">
      <w:r w:rsidRPr="00A34B36">
        <w:rPr>
          <w:b/>
        </w:rPr>
        <w:t>Question</w:t>
      </w:r>
      <w:r>
        <w:t xml:space="preserve"> : Combien y </w:t>
      </w:r>
      <w:proofErr w:type="spellStart"/>
      <w:r>
        <w:t>a-t-il</w:t>
      </w:r>
      <w:proofErr w:type="spellEnd"/>
      <w:r>
        <w:t xml:space="preserve"> de lignes sur ce quadrillage ? Combien de colonnes ?</w:t>
      </w:r>
    </w:p>
    <w:p w:rsidR="00746B44" w:rsidRDefault="00A34B36">
      <w:r>
        <w:t xml:space="preserve"> Faire c</w:t>
      </w:r>
      <w:r w:rsidR="00746B44">
        <w:t xml:space="preserve">ompter le nombre de lignes et de colonnes. </w:t>
      </w:r>
    </w:p>
    <w:p w:rsidR="00746B44" w:rsidRDefault="00746B44">
      <w:r>
        <w:t xml:space="preserve">Profiter de ce moment pour bien ancrer les mots « ligne » et « colonne » qui sont encore souvent confondus. </w:t>
      </w:r>
    </w:p>
    <w:p w:rsidR="00167223" w:rsidRPr="00167223" w:rsidRDefault="00167223">
      <w:pPr>
        <w:rPr>
          <w:b/>
          <w:u w:val="single"/>
        </w:rPr>
      </w:pPr>
      <w:r w:rsidRPr="00167223">
        <w:rPr>
          <w:b/>
          <w:u w:val="single"/>
        </w:rPr>
        <w:t>Quadrillage n °1</w:t>
      </w:r>
    </w:p>
    <w:p w:rsidR="00746B44" w:rsidRDefault="00746B44">
      <w:r>
        <w:t xml:space="preserve"> P</w:t>
      </w:r>
      <w:r w:rsidR="00A34B36">
        <w:t xml:space="preserve">arent </w:t>
      </w:r>
      <w:proofErr w:type="gramStart"/>
      <w:r w:rsidR="00A34B36">
        <w:t>( P</w:t>
      </w:r>
      <w:proofErr w:type="gramEnd"/>
      <w:r w:rsidR="00A34B36">
        <w:t xml:space="preserve"> )</w:t>
      </w:r>
      <w:r>
        <w:t xml:space="preserve"> : Colorier la case (B, 3) en rouge. </w:t>
      </w:r>
    </w:p>
    <w:p w:rsidR="00746B44" w:rsidRDefault="00746B44">
      <w:r w:rsidRPr="00A34B36">
        <w:rPr>
          <w:b/>
        </w:rPr>
        <w:t xml:space="preserve">Question </w:t>
      </w:r>
      <w:r>
        <w:t xml:space="preserve">: Comment peut-on clairement expliquer la situation de la case rouge ? </w:t>
      </w:r>
    </w:p>
    <w:p w:rsidR="00746B44" w:rsidRDefault="00F96BE1">
      <w:r>
        <w:t xml:space="preserve">Faire déduire </w:t>
      </w:r>
      <w:r w:rsidR="00746B44">
        <w:t xml:space="preserve">que pour identifier la position de la case rouge, il faut utiliser la lettre désignant sa colonne (B), ainsi que le numéro désignant sa ligne (3). </w:t>
      </w:r>
    </w:p>
    <w:p w:rsidR="00746B44" w:rsidRDefault="00746B44">
      <w:r>
        <w:t xml:space="preserve">P : Amener votre enfant à comprendre qu’une des deux indications ne suffit pas, il faut connaitre les deux pour situer exactement la case rouge : elle se trouve à l’intersection de la colonne B et de la ligne 3. Expliquer ensuite comment écrire la position de la case rouge : on note entre parenthèses, la lettre et le numéro pour la situer, ici : (B, 3). </w:t>
      </w:r>
    </w:p>
    <w:p w:rsidR="00746B44" w:rsidRDefault="00746B44">
      <w:r>
        <w:t xml:space="preserve">❶ Jeu n°1 </w:t>
      </w:r>
    </w:p>
    <w:p w:rsidR="00746B44" w:rsidRDefault="00746B44">
      <w:r w:rsidRPr="00746B44">
        <w:rPr>
          <w:b/>
          <w:u w:val="single"/>
        </w:rPr>
        <w:t>Consigne</w:t>
      </w:r>
      <w:r w:rsidRPr="00746B44">
        <w:rPr>
          <w:b/>
        </w:rPr>
        <w:t xml:space="preserve"> </w:t>
      </w:r>
      <w:r>
        <w:t>: Dessiner un objet dans la case désignée.</w:t>
      </w:r>
    </w:p>
    <w:p w:rsidR="00746B44" w:rsidRDefault="00746B44">
      <w:r>
        <w:t xml:space="preserve"> Ex : « Dessine une étoile dans la case (C, 4). Dessine un rond dans la case </w:t>
      </w:r>
      <w:proofErr w:type="gramStart"/>
      <w:r>
        <w:t>( A,2</w:t>
      </w:r>
      <w:proofErr w:type="gramEnd"/>
      <w:r>
        <w:t xml:space="preserve">) </w:t>
      </w:r>
    </w:p>
    <w:p w:rsidR="00746B44" w:rsidRDefault="00746B44">
      <w:r>
        <w:t>Renouveler l’exercice</w:t>
      </w:r>
      <w:r w:rsidR="00F96BE1">
        <w:t xml:space="preserve"> avec d’autres dessins et codages.</w:t>
      </w:r>
    </w:p>
    <w:p w:rsidR="00167223" w:rsidRPr="00167223" w:rsidRDefault="00167223">
      <w:pPr>
        <w:rPr>
          <w:b/>
          <w:u w:val="single"/>
        </w:rPr>
      </w:pPr>
      <w:r w:rsidRPr="00167223">
        <w:rPr>
          <w:b/>
          <w:u w:val="single"/>
        </w:rPr>
        <w:t>Quadrillage n °2</w:t>
      </w:r>
    </w:p>
    <w:p w:rsidR="00746B44" w:rsidRDefault="00746B44">
      <w:r>
        <w:t>❷ Jeu  n°2</w:t>
      </w:r>
    </w:p>
    <w:p w:rsidR="00746B44" w:rsidRDefault="00746B44">
      <w:r>
        <w:t xml:space="preserve"> P </w:t>
      </w:r>
      <w:proofErr w:type="gramStart"/>
      <w:r>
        <w:t>:  C’est</w:t>
      </w:r>
      <w:proofErr w:type="gramEnd"/>
      <w:r>
        <w:t xml:space="preserve"> à vous de dessiner et à votre enfant </w:t>
      </w:r>
      <w:r w:rsidR="00F96BE1">
        <w:t xml:space="preserve"> de </w:t>
      </w:r>
      <w:r>
        <w:t>donner le code.</w:t>
      </w:r>
    </w:p>
    <w:p w:rsidR="00F96BE1" w:rsidRDefault="00746B44">
      <w:r>
        <w:t xml:space="preserve">Dessiner plusieurs objets dans différentes cases. </w:t>
      </w:r>
      <w:r w:rsidRPr="00F96BE1">
        <w:rPr>
          <w:b/>
        </w:rPr>
        <w:t xml:space="preserve">Consigne </w:t>
      </w:r>
      <w:r>
        <w:t xml:space="preserve">: Situer les objets en indiquant leurs coordonnées. Ex : « Dans quelle case est l’étoile verte ? </w:t>
      </w:r>
    </w:p>
    <w:p w:rsidR="00167223" w:rsidRDefault="00167223">
      <w:pPr>
        <w:rPr>
          <w:b/>
        </w:rPr>
      </w:pPr>
      <w:r>
        <w:rPr>
          <w:b/>
        </w:rPr>
        <w:t>Quadrillage n° 3</w:t>
      </w:r>
    </w:p>
    <w:p w:rsidR="00746B44" w:rsidRPr="00F96BE1" w:rsidRDefault="00746B44">
      <w:pPr>
        <w:rPr>
          <w:b/>
        </w:rPr>
      </w:pPr>
      <w:r>
        <w:t>Le but sera ici d’étudier le déplacement à opérer pour aller d’une case à l’autre.</w:t>
      </w:r>
      <w:r w:rsidR="00F96BE1">
        <w:t xml:space="preserve"> (</w:t>
      </w:r>
      <w:proofErr w:type="gramStart"/>
      <w:r w:rsidR="00F96BE1">
        <w:t>révision</w:t>
      </w:r>
      <w:proofErr w:type="gramEnd"/>
      <w:r w:rsidR="00F96BE1">
        <w:t>)</w:t>
      </w:r>
    </w:p>
    <w:p w:rsidR="00746B44" w:rsidRDefault="00746B44">
      <w:r>
        <w:t xml:space="preserve"> Ex : Laisser un élément en B2 et un élément en D4. </w:t>
      </w:r>
    </w:p>
    <w:p w:rsidR="00746B44" w:rsidRDefault="00746B44">
      <w:r w:rsidRPr="00746B44">
        <w:rPr>
          <w:b/>
        </w:rPr>
        <w:t xml:space="preserve">Question </w:t>
      </w:r>
      <w:r>
        <w:t>: Quel déplacement fait-on pour aller de B2 à D4 ? Préciser que l’on cherche à réaliser le déplacement le plus court possible et que l’on ne peut se déplacer qu’horizontalement ou verticalement. Reprendre ces termes qui ne sont pas encore acquis.</w:t>
      </w:r>
    </w:p>
    <w:p w:rsidR="00746B44" w:rsidRDefault="00746B44">
      <w:r>
        <w:t xml:space="preserve"> P : Verbaliser les déplacements possibles : Parcours 1 : 2 cases vers la droite, puis 2 cases vers le bas Parcours 2 : 2 cases vers le bas, puis 2 cases vers la droite</w:t>
      </w:r>
      <w:r w:rsidR="00F96BE1">
        <w:t>.</w:t>
      </w:r>
    </w:p>
    <w:p w:rsidR="00746B44" w:rsidRDefault="00746B44">
      <w:r>
        <w:lastRenderedPageBreak/>
        <w:t xml:space="preserve">P : Montrer comment coder ces parcours avec des flèches, une flèche correspondant à un saut de case .Puis, effacer et placer 2 nouveaux objets. </w:t>
      </w:r>
    </w:p>
    <w:p w:rsidR="00746B44" w:rsidRDefault="00746B44">
      <w:r w:rsidRPr="00F96BE1">
        <w:rPr>
          <w:b/>
        </w:rPr>
        <w:t>Consigne :</w:t>
      </w:r>
      <w:r>
        <w:t xml:space="preserve"> coder le parcours pour aller d’un objet à l’autre.  </w:t>
      </w:r>
      <w:r w:rsidR="00167223">
        <w:t>( C4 à A3 par exemple)</w:t>
      </w:r>
      <w:bookmarkStart w:id="0" w:name="_GoBack"/>
      <w:bookmarkEnd w:id="0"/>
    </w:p>
    <w:sectPr w:rsidR="0074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44"/>
    <w:rsid w:val="00167223"/>
    <w:rsid w:val="00746B44"/>
    <w:rsid w:val="008405C8"/>
    <w:rsid w:val="00A34B36"/>
    <w:rsid w:val="00D6207E"/>
    <w:rsid w:val="00F9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F22F5-8B15-4045-97C9-CA95AB4E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2</cp:revision>
  <dcterms:created xsi:type="dcterms:W3CDTF">2020-06-11T13:05:00Z</dcterms:created>
  <dcterms:modified xsi:type="dcterms:W3CDTF">2020-06-11T14:53:00Z</dcterms:modified>
</cp:coreProperties>
</file>