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DC" w:rsidRDefault="006A09EF" w:rsidP="0075730D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75730D" w:rsidRDefault="0075730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4AFD" w:rsidRDefault="00604AF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4AFD" w:rsidRDefault="00604AF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4AFD" w:rsidRDefault="00604AF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A1B60" w:rsidRDefault="001A1B60" w:rsidP="001A1B6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4D5073D" wp14:editId="1C9ABB10">
            <wp:extent cx="5465173" cy="7832992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1" t="1472" b="2130"/>
                    <a:stretch/>
                  </pic:blipFill>
                  <pic:spPr bwMode="auto">
                    <a:xfrm>
                      <a:off x="0" y="0"/>
                      <a:ext cx="5468858" cy="783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108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8504"/>
        <w:gridCol w:w="1814"/>
      </w:tblGrid>
      <w:tr w:rsidR="001A1B60" w:rsidRPr="001A1B60" w:rsidTr="005C2CB5">
        <w:trPr>
          <w:jc w:val="center"/>
        </w:trPr>
        <w:tc>
          <w:tcPr>
            <w:tcW w:w="544" w:type="dxa"/>
          </w:tcPr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313822" w:rsidRPr="001A1B60" w:rsidRDefault="00313822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5</w:t>
            </w: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10</w:t>
            </w: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15</w:t>
            </w: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00CD8" w:rsidRPr="001A1B60" w:rsidRDefault="00200CD8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20</w:t>
            </w: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00CD8" w:rsidRPr="001A1B60" w:rsidRDefault="00200CD8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25</w:t>
            </w: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1A1B60" w:rsidRPr="001A1B60" w:rsidRDefault="001A1B60" w:rsidP="001A1B6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4" w:type="dxa"/>
          </w:tcPr>
          <w:p w:rsidR="001A1B60" w:rsidRPr="001A1B60" w:rsidRDefault="001A1B60" w:rsidP="001A1B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1B60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Chapitre  </w:t>
            </w: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1A1B6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1A1B60" w:rsidRPr="001A1B60" w:rsidRDefault="001A1B60" w:rsidP="001A1B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Au bout du voyage</w:t>
            </w:r>
          </w:p>
          <w:p w:rsidR="001A1B60" w:rsidRDefault="001A1B60" w:rsidP="001A1B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A1B60" w:rsidRDefault="001A1B60" w:rsidP="001A1B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F6EC3B" wp14:editId="058E99C3">
                  <wp:extent cx="5017443" cy="2645893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443" cy="26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60" w:rsidRDefault="001A1B60" w:rsidP="001A1B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A1B60" w:rsidRDefault="001A1B60" w:rsidP="001A1B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 xml:space="preserve">28 juin 1642. Le château fort de </w:t>
            </w:r>
            <w:r w:rsidRPr="001A1B60">
              <w:rPr>
                <w:rFonts w:ascii="Arial" w:hAnsi="Arial" w:cs="Arial"/>
                <w:b/>
                <w:sz w:val="28"/>
                <w:szCs w:val="28"/>
              </w:rPr>
              <w:t>Tarascon</w:t>
            </w:r>
            <w:r w:rsidRPr="001A1B60">
              <w:rPr>
                <w:rFonts w:ascii="Arial" w:hAnsi="Arial" w:cs="Arial"/>
                <w:sz w:val="28"/>
                <w:szCs w:val="28"/>
              </w:rPr>
              <w:t xml:space="preserve"> domine le Rhône dont </w:t>
            </w:r>
            <w:r w:rsidRPr="001A1B60">
              <w:rPr>
                <w:rFonts w:ascii="Arial" w:hAnsi="Arial" w:cs="Arial"/>
                <w:b/>
                <w:sz w:val="28"/>
                <w:szCs w:val="28"/>
              </w:rPr>
              <w:t>les flots</w:t>
            </w:r>
            <w:r w:rsidRPr="001A1B60">
              <w:rPr>
                <w:rFonts w:ascii="Arial" w:hAnsi="Arial" w:cs="Arial"/>
                <w:sz w:val="28"/>
                <w:szCs w:val="28"/>
              </w:rPr>
              <w:t xml:space="preserve"> sont grossis par les dernières pluies du printemps. Au premier étage de la forteresse, dans une pièce aux murs décorés de tapisseries, deux lits ont été installés côte à côte. Deux hommes malades y reposent. Ils sont les plus puissants personnages du royaume de Fra</w:t>
            </w:r>
            <w:r>
              <w:rPr>
                <w:rFonts w:ascii="Arial" w:hAnsi="Arial" w:cs="Arial"/>
                <w:sz w:val="28"/>
                <w:szCs w:val="28"/>
              </w:rPr>
              <w:t>nce : Louis XIII, le souverain, âgé</w:t>
            </w:r>
            <w:r w:rsidRPr="001A1B60">
              <w:rPr>
                <w:rFonts w:ascii="Arial" w:hAnsi="Arial" w:cs="Arial"/>
                <w:sz w:val="28"/>
                <w:szCs w:val="28"/>
              </w:rPr>
              <w:t xml:space="preserve"> de quarante et un ans, et le duc Armand de Richelieu, cinquante-six ans, </w:t>
            </w:r>
            <w:r w:rsidRPr="001A1B60">
              <w:rPr>
                <w:rFonts w:ascii="Arial" w:hAnsi="Arial" w:cs="Arial"/>
                <w:b/>
                <w:sz w:val="28"/>
                <w:szCs w:val="28"/>
              </w:rPr>
              <w:t xml:space="preserve">cardinal </w:t>
            </w:r>
            <w:r w:rsidRPr="001A1B60">
              <w:rPr>
                <w:rFonts w:ascii="Arial" w:hAnsi="Arial" w:cs="Arial"/>
                <w:sz w:val="28"/>
                <w:szCs w:val="28"/>
              </w:rPr>
              <w:t xml:space="preserve">et premier </w:t>
            </w:r>
            <w:r>
              <w:rPr>
                <w:rFonts w:ascii="Arial" w:hAnsi="Arial" w:cs="Arial"/>
                <w:sz w:val="28"/>
                <w:szCs w:val="28"/>
              </w:rPr>
              <w:t>mini</w:t>
            </w:r>
            <w:r w:rsidRPr="001A1B60">
              <w:rPr>
                <w:rFonts w:ascii="Arial" w:hAnsi="Arial" w:cs="Arial"/>
                <w:sz w:val="28"/>
                <w:szCs w:val="28"/>
              </w:rPr>
              <w:t>stre.</w:t>
            </w:r>
          </w:p>
          <w:p w:rsidR="0018201F" w:rsidRPr="0018201F" w:rsidRDefault="0018201F" w:rsidP="001820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8201F">
              <w:rPr>
                <w:rFonts w:ascii="Arial" w:hAnsi="Arial" w:cs="Arial"/>
                <w:sz w:val="28"/>
                <w:szCs w:val="28"/>
              </w:rPr>
              <w:t xml:space="preserve">« Eh oui, mon cher et fidèle Richelieu, nous voici, je le crains, au bout de notre voyage sur cette terre. Il est vrai que j'ai déjà échappé de peu à la mort. C'était à Lyon en septembre 1630. La fièvre me faisait </w:t>
            </w:r>
            <w:r w:rsidRPr="0018201F">
              <w:rPr>
                <w:rFonts w:ascii="Arial" w:hAnsi="Arial" w:cs="Arial"/>
                <w:b/>
                <w:sz w:val="28"/>
                <w:szCs w:val="28"/>
              </w:rPr>
              <w:t xml:space="preserve">délirer </w:t>
            </w:r>
            <w:r w:rsidRPr="0018201F">
              <w:rPr>
                <w:rFonts w:ascii="Arial" w:hAnsi="Arial" w:cs="Arial"/>
                <w:sz w:val="28"/>
                <w:szCs w:val="28"/>
              </w:rPr>
              <w:t xml:space="preserve">et je souffrais de ces affreuses douleurs de ventre qui ne m'ont pas quitté depuis mes vingt ans. Les médecins ont percé sept fois mon bras droit pour des </w:t>
            </w:r>
            <w:r w:rsidRPr="0018201F">
              <w:rPr>
                <w:rFonts w:ascii="Arial" w:hAnsi="Arial" w:cs="Arial"/>
                <w:b/>
                <w:sz w:val="28"/>
                <w:szCs w:val="28"/>
              </w:rPr>
              <w:t>saignées</w:t>
            </w:r>
            <w:r w:rsidRPr="0018201F">
              <w:rPr>
                <w:rFonts w:ascii="Arial" w:hAnsi="Arial" w:cs="Arial"/>
                <w:sz w:val="28"/>
                <w:szCs w:val="28"/>
              </w:rPr>
              <w:t xml:space="preserve"> qui n'ont fait que m'épuiser, sans me guérir. Je suis allé aux toilettes quarante fois en une journée. J'étais si faible que j'ai bien cru mourir. »</w:t>
            </w:r>
          </w:p>
          <w:p w:rsidR="00200CD8" w:rsidRDefault="00200CD8" w:rsidP="001820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18201F" w:rsidRPr="0018201F" w:rsidRDefault="0018201F" w:rsidP="001820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8201F">
              <w:rPr>
                <w:rFonts w:ascii="Arial" w:hAnsi="Arial" w:cs="Arial"/>
                <w:sz w:val="28"/>
                <w:szCs w:val="28"/>
              </w:rPr>
              <w:t xml:space="preserve">Richelieu tourne vers le roi son mince visage dont les yeux restent </w:t>
            </w:r>
            <w:r w:rsidRPr="0018201F">
              <w:rPr>
                <w:rFonts w:ascii="Arial" w:hAnsi="Arial" w:cs="Arial"/>
                <w:b/>
                <w:sz w:val="28"/>
                <w:szCs w:val="28"/>
              </w:rPr>
              <w:t>vifs</w:t>
            </w:r>
            <w:r w:rsidRPr="0018201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18201F" w:rsidRDefault="0018201F" w:rsidP="001820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8201F">
              <w:rPr>
                <w:rFonts w:ascii="Arial" w:hAnsi="Arial" w:cs="Arial"/>
                <w:sz w:val="28"/>
                <w:szCs w:val="28"/>
              </w:rPr>
              <w:t xml:space="preserve">« Ce fut pour moi une grande inquiétude, Majesté. D'abord parce que je vous étais attaché ; ensuite parce que mes ennemis n'attendaient que votre mort pour me faire arrêter et exécuter. Il y avait contre moi votre frère Gaston, qui attendait votre </w:t>
            </w:r>
            <w:r w:rsidRPr="0018201F">
              <w:rPr>
                <w:rFonts w:ascii="Arial" w:hAnsi="Arial" w:cs="Arial"/>
                <w:b/>
                <w:sz w:val="28"/>
                <w:szCs w:val="28"/>
              </w:rPr>
              <w:t>trépas</w:t>
            </w:r>
            <w:r w:rsidRPr="0018201F">
              <w:rPr>
                <w:rFonts w:ascii="Arial" w:hAnsi="Arial" w:cs="Arial"/>
                <w:sz w:val="28"/>
                <w:szCs w:val="28"/>
              </w:rPr>
              <w:t xml:space="preserve"> pour prendre votre place et n'a cessé de comploter contre vous. Il y avait Marie de Médicis votre mère, la reine Anne d'Autriche votre épouse et la plupart des grands seigneurs opposés à mes efforts pour </w:t>
            </w:r>
            <w:r w:rsidRPr="0018201F">
              <w:rPr>
                <w:rFonts w:ascii="Arial" w:hAnsi="Arial" w:cs="Arial"/>
                <w:b/>
                <w:sz w:val="28"/>
                <w:szCs w:val="28"/>
              </w:rPr>
              <w:t>restaurer</w:t>
            </w:r>
            <w:r w:rsidRPr="0018201F">
              <w:rPr>
                <w:rFonts w:ascii="Arial" w:hAnsi="Arial" w:cs="Arial"/>
                <w:sz w:val="28"/>
                <w:szCs w:val="28"/>
              </w:rPr>
              <w:t xml:space="preserve"> le pouvoir du roi et la puissance de l'État. »</w:t>
            </w:r>
          </w:p>
          <w:p w:rsidR="00604AFD" w:rsidRDefault="00604AFD" w:rsidP="001820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604AFD" w:rsidRPr="001A1B60" w:rsidRDefault="00604AFD" w:rsidP="00604AF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5AA43D" wp14:editId="4C5BA195">
                  <wp:extent cx="5091457" cy="4169777"/>
                  <wp:effectExtent l="0" t="0" r="0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063" cy="417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60" w:rsidRPr="001A1B60" w:rsidRDefault="001A1B60" w:rsidP="001A1B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A1B60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814" w:type="dxa"/>
          </w:tcPr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AFD" w:rsidRPr="001A1B60" w:rsidRDefault="00604AFD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B60">
              <w:rPr>
                <w:rFonts w:ascii="Times New Roman" w:hAnsi="Times New Roman" w:cs="Times New Roman"/>
                <w:b/>
                <w:sz w:val="24"/>
                <w:szCs w:val="24"/>
              </w:rPr>
              <w:t>Tarascon</w:t>
            </w:r>
            <w:r w:rsidRPr="001A1B60">
              <w:rPr>
                <w:rFonts w:ascii="Times New Roman" w:hAnsi="Times New Roman" w:cs="Times New Roman"/>
                <w:sz w:val="24"/>
                <w:szCs w:val="24"/>
              </w:rPr>
              <w:t>: ville située au bord du Rhône, proche d'Arles</w:t>
            </w: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B60">
              <w:rPr>
                <w:rFonts w:ascii="Times New Roman" w:hAnsi="Times New Roman" w:cs="Times New Roman"/>
                <w:b/>
                <w:sz w:val="24"/>
                <w:szCs w:val="24"/>
              </w:rPr>
              <w:t>les flots</w:t>
            </w:r>
            <w:r w:rsidRPr="001A1B60">
              <w:rPr>
                <w:rFonts w:ascii="Times New Roman" w:hAnsi="Times New Roman" w:cs="Times New Roman"/>
                <w:sz w:val="24"/>
                <w:szCs w:val="24"/>
              </w:rPr>
              <w:t xml:space="preserve"> : les eaux </w:t>
            </w:r>
          </w:p>
          <w:p w:rsidR="00604AFD" w:rsidRDefault="00604AFD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B60">
              <w:rPr>
                <w:rFonts w:ascii="Times New Roman" w:hAnsi="Times New Roman" w:cs="Times New Roman"/>
                <w:b/>
                <w:sz w:val="24"/>
                <w:szCs w:val="24"/>
              </w:rPr>
              <w:t>cardinal</w:t>
            </w:r>
            <w:r w:rsidRPr="001A1B60">
              <w:rPr>
                <w:rFonts w:ascii="Times New Roman" w:hAnsi="Times New Roman" w:cs="Times New Roman"/>
                <w:sz w:val="24"/>
                <w:szCs w:val="24"/>
              </w:rPr>
              <w:t> : chef de l'Église catholique, électeur et conseiller du pape.</w:t>
            </w:r>
          </w:p>
          <w:p w:rsidR="00604AFD" w:rsidRDefault="00604AFD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8201F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délirer</w:t>
            </w:r>
            <w:r w:rsidR="001A1B60" w:rsidRPr="001A1B60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18201F">
              <w:rPr>
                <w:rFonts w:ascii="Times New Roman" w:hAnsi="Times New Roman" w:cs="Times New Roman"/>
                <w:sz w:val="24"/>
                <w:szCs w:val="24"/>
              </w:rPr>
              <w:t xml:space="preserve">confondre la réalité et l'imaginaire à cause d'une forte fièvre </w:t>
            </w:r>
          </w:p>
          <w:p w:rsidR="00604AFD" w:rsidRDefault="00604AFD" w:rsidP="001A1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une </w:t>
            </w:r>
            <w:r w:rsidR="0018201F">
              <w:rPr>
                <w:rFonts w:ascii="Times New Roman" w:hAnsi="Times New Roman" w:cs="Times New Roman"/>
                <w:b/>
                <w:sz w:val="24"/>
                <w:szCs w:val="24"/>
              </w:rPr>
              <w:t>saignée</w:t>
            </w:r>
            <w:r w:rsidRPr="001A1B60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</w:p>
          <w:p w:rsidR="0018201F" w:rsidRPr="0018201F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1F">
              <w:rPr>
                <w:rFonts w:ascii="Times New Roman" w:hAnsi="Times New Roman" w:cs="Times New Roman"/>
                <w:sz w:val="24"/>
                <w:szCs w:val="24"/>
              </w:rPr>
              <w:t>traitement qui consistait, dans</w:t>
            </w:r>
          </w:p>
          <w:p w:rsidR="001A1B60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1F">
              <w:rPr>
                <w:rFonts w:ascii="Times New Roman" w:hAnsi="Times New Roman" w:cs="Times New Roman"/>
                <w:sz w:val="24"/>
                <w:szCs w:val="24"/>
              </w:rPr>
              <w:t xml:space="preserve">la médecine ancienne, à retirer du sang au malade à l'aide d'une grosse aiguille </w:t>
            </w:r>
          </w:p>
          <w:p w:rsidR="0018201F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1F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26C" w:rsidRDefault="00A4326C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8201F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vif</w:t>
            </w:r>
            <w:r w:rsidR="001A1B60" w:rsidRPr="001A1B60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B60">
              <w:rPr>
                <w:rFonts w:ascii="Times New Roman" w:hAnsi="Times New Roman" w:cs="Times New Roman"/>
                <w:sz w:val="24"/>
                <w:szCs w:val="24"/>
              </w:rPr>
              <w:t>faire des gestes dans tous les sens</w:t>
            </w: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AFD" w:rsidRPr="001A1B60" w:rsidRDefault="00604AFD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1F" w:rsidRPr="001A1B60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trépas :</w:t>
            </w:r>
          </w:p>
          <w:p w:rsidR="0018201F" w:rsidRPr="001A1B60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B60">
              <w:rPr>
                <w:rFonts w:ascii="Times New Roman" w:hAnsi="Times New Roman" w:cs="Times New Roman"/>
                <w:sz w:val="24"/>
                <w:szCs w:val="24"/>
              </w:rPr>
              <w:t>faire des gestes dans tous les sens</w:t>
            </w: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AFD" w:rsidRPr="001A1B60" w:rsidRDefault="00604AFD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1F" w:rsidRPr="001A1B60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restaurer :</w:t>
            </w:r>
          </w:p>
          <w:p w:rsidR="0018201F" w:rsidRPr="001A1B60" w:rsidRDefault="0018201F" w:rsidP="00182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rétablir</w:t>
            </w:r>
          </w:p>
          <w:p w:rsidR="001A1B60" w:rsidRPr="001A1B60" w:rsidRDefault="001A1B60" w:rsidP="001A1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B60" w:rsidRPr="001A1B60" w:rsidRDefault="001A1B60" w:rsidP="00313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B60" w:rsidRDefault="001A1B60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4AFD" w:rsidRDefault="00604AF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4AFD" w:rsidRDefault="00604AF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5730D" w:rsidRDefault="0075730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5730D" w:rsidRDefault="0075730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5730D" w:rsidRDefault="0075730D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F290C" w:rsidRDefault="000F290C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F290C" w:rsidRDefault="000F290C" w:rsidP="000F290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 / </w:t>
      </w:r>
      <w:r w:rsidRPr="000F290C">
        <w:rPr>
          <w:rFonts w:ascii="Arial" w:hAnsi="Arial" w:cs="Arial"/>
          <w:sz w:val="28"/>
          <w:szCs w:val="28"/>
        </w:rPr>
        <w:t>À quel siècle se déroule ce récit ?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0F29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F290C" w:rsidRPr="000F290C" w:rsidRDefault="000F290C" w:rsidP="000F29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F290C" w:rsidRDefault="000F290C" w:rsidP="000F290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/ </w:t>
      </w:r>
      <w:r w:rsidRPr="000F290C">
        <w:rPr>
          <w:rFonts w:ascii="Arial" w:hAnsi="Arial" w:cs="Arial"/>
          <w:sz w:val="28"/>
          <w:szCs w:val="28"/>
        </w:rPr>
        <w:t>Quels sont les deux personnages historiques présentés ?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F290C" w:rsidRDefault="000F290C" w:rsidP="000F29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F290C" w:rsidRDefault="000F290C" w:rsidP="000F290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0F29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/ </w:t>
      </w:r>
      <w:r w:rsidRPr="000F290C">
        <w:rPr>
          <w:rFonts w:ascii="Arial" w:hAnsi="Arial" w:cs="Arial"/>
          <w:sz w:val="28"/>
          <w:szCs w:val="28"/>
        </w:rPr>
        <w:t>Quel est leur âge quand débute ce récit ?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F290C" w:rsidRDefault="000F290C" w:rsidP="000F29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F290C" w:rsidRDefault="00D93C73" w:rsidP="000F290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</w:t>
      </w:r>
      <w:r w:rsidR="000F290C">
        <w:rPr>
          <w:rFonts w:ascii="Arial" w:hAnsi="Arial" w:cs="Arial"/>
          <w:sz w:val="28"/>
          <w:szCs w:val="28"/>
        </w:rPr>
        <w:t xml:space="preserve">/ </w:t>
      </w:r>
      <w:r w:rsidR="000F290C" w:rsidRPr="000F290C">
        <w:rPr>
          <w:rFonts w:ascii="Arial" w:hAnsi="Arial" w:cs="Arial"/>
          <w:sz w:val="28"/>
          <w:szCs w:val="28"/>
        </w:rPr>
        <w:t>Cite deux adjectifs qualificatifs qui caractérisent les deux personnages dans le premier chapitre.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0C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F290C" w:rsidRPr="000F290C" w:rsidRDefault="000F290C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4C05" w:rsidRPr="000F290C" w:rsidTr="006C4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4C05" w:rsidRPr="000F290C" w:rsidRDefault="006C4C05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F290C" w:rsidRDefault="000F290C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871E4" w:rsidRDefault="00351AF0" w:rsidP="00A871E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/ </w:t>
      </w:r>
      <w:r w:rsidR="00A871E4" w:rsidRPr="00A871E4">
        <w:rPr>
          <w:rFonts w:ascii="Arial" w:hAnsi="Arial" w:cs="Arial"/>
          <w:sz w:val="28"/>
          <w:szCs w:val="28"/>
        </w:rPr>
        <w:t xml:space="preserve">Relis </w:t>
      </w:r>
      <w:r>
        <w:rPr>
          <w:rFonts w:ascii="Arial" w:hAnsi="Arial" w:cs="Arial"/>
          <w:sz w:val="28"/>
          <w:szCs w:val="28"/>
        </w:rPr>
        <w:t>de la ligne 9 à la ligne 27</w:t>
      </w:r>
      <w:r w:rsidR="00A871E4" w:rsidRPr="00A871E4">
        <w:rPr>
          <w:rFonts w:ascii="Arial" w:hAnsi="Arial" w:cs="Arial"/>
          <w:sz w:val="28"/>
          <w:szCs w:val="28"/>
        </w:rPr>
        <w:t>. Quels sont les deux personnages qui parlent ?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351AF0" w:rsidRPr="000F290C" w:rsidTr="00B609AA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rPr>
          <w:trHeight w:hRule="exact" w:val="142"/>
        </w:trPr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51AF0" w:rsidRPr="00A871E4" w:rsidRDefault="00351AF0" w:rsidP="00A871E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871E4" w:rsidRDefault="00351AF0" w:rsidP="00A871E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 / </w:t>
      </w:r>
      <w:r w:rsidR="00A871E4" w:rsidRPr="00A871E4">
        <w:rPr>
          <w:rFonts w:ascii="Arial" w:hAnsi="Arial" w:cs="Arial"/>
          <w:sz w:val="28"/>
          <w:szCs w:val="28"/>
        </w:rPr>
        <w:t>Quel est le sujet de leur dialogue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351AF0" w:rsidTr="00351AF0">
        <w:trPr>
          <w:trHeight w:val="567"/>
        </w:trPr>
        <w:tc>
          <w:tcPr>
            <w:tcW w:w="2690" w:type="dxa"/>
            <w:vAlign w:val="center"/>
          </w:tcPr>
          <w:p w:rsidR="00351AF0" w:rsidRDefault="00351AF0" w:rsidP="00351AF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71E4">
              <w:rPr>
                <w:rFonts w:ascii="Arial" w:hAnsi="Arial" w:cs="Arial"/>
                <w:sz w:val="28"/>
                <w:szCs w:val="28"/>
              </w:rPr>
              <w:t>le mariage</w:t>
            </w:r>
          </w:p>
        </w:tc>
        <w:tc>
          <w:tcPr>
            <w:tcW w:w="2690" w:type="dxa"/>
            <w:vAlign w:val="center"/>
          </w:tcPr>
          <w:p w:rsidR="00351AF0" w:rsidRDefault="00351AF0" w:rsidP="00351AF0">
            <w:r w:rsidRPr="0043565D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 w:rsidRPr="0043565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71E4">
              <w:rPr>
                <w:rFonts w:ascii="Arial" w:hAnsi="Arial" w:cs="Arial"/>
                <w:sz w:val="28"/>
                <w:szCs w:val="28"/>
              </w:rPr>
              <w:t>la naissance</w:t>
            </w:r>
          </w:p>
        </w:tc>
        <w:tc>
          <w:tcPr>
            <w:tcW w:w="2691" w:type="dxa"/>
            <w:vAlign w:val="center"/>
          </w:tcPr>
          <w:p w:rsidR="00351AF0" w:rsidRDefault="00351AF0" w:rsidP="00351AF0">
            <w:r w:rsidRPr="0043565D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 w:rsidRPr="0043565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71E4">
              <w:rPr>
                <w:rFonts w:ascii="Arial" w:hAnsi="Arial" w:cs="Arial"/>
                <w:sz w:val="28"/>
                <w:szCs w:val="28"/>
              </w:rPr>
              <w:t>la mort</w:t>
            </w:r>
          </w:p>
        </w:tc>
        <w:tc>
          <w:tcPr>
            <w:tcW w:w="2691" w:type="dxa"/>
            <w:vAlign w:val="center"/>
          </w:tcPr>
          <w:p w:rsidR="00351AF0" w:rsidRDefault="00351AF0" w:rsidP="00351AF0">
            <w:r w:rsidRPr="0043565D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 w:rsidRPr="0043565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71E4">
              <w:rPr>
                <w:rFonts w:ascii="Arial" w:hAnsi="Arial" w:cs="Arial"/>
                <w:sz w:val="28"/>
                <w:szCs w:val="28"/>
              </w:rPr>
              <w:t>l'enfance</w:t>
            </w:r>
          </w:p>
        </w:tc>
      </w:tr>
    </w:tbl>
    <w:p w:rsidR="00351AF0" w:rsidRDefault="00351AF0" w:rsidP="00A871E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51AF0" w:rsidRDefault="00351AF0" w:rsidP="00A871E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51AF0" w:rsidRDefault="00351AF0" w:rsidP="00A871E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51AF0" w:rsidRPr="00351AF0" w:rsidRDefault="00351AF0" w:rsidP="00351AF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 / </w:t>
      </w:r>
      <w:r w:rsidRPr="00351AF0">
        <w:rPr>
          <w:rFonts w:ascii="Arial" w:hAnsi="Arial" w:cs="Arial"/>
          <w:sz w:val="28"/>
          <w:szCs w:val="28"/>
        </w:rPr>
        <w:t>Qui dit la première réplique ? Qui dit la seconde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513"/>
      </w:tblGrid>
      <w:tr w:rsidR="00351AF0" w:rsidTr="00351AF0">
        <w:tc>
          <w:tcPr>
            <w:tcW w:w="2972" w:type="dxa"/>
            <w:vAlign w:val="center"/>
          </w:tcPr>
          <w:p w:rsidR="00351AF0" w:rsidRDefault="00351AF0" w:rsidP="00351AF0">
            <w:pPr>
              <w:rPr>
                <w:rFonts w:ascii="Arial" w:hAnsi="Arial" w:cs="Arial"/>
                <w:sz w:val="28"/>
                <w:szCs w:val="28"/>
              </w:rPr>
            </w:pPr>
            <w:r w:rsidRPr="00351AF0">
              <w:rPr>
                <w:rFonts w:ascii="Arial" w:hAnsi="Arial" w:cs="Arial"/>
                <w:sz w:val="28"/>
                <w:szCs w:val="28"/>
              </w:rPr>
              <w:t>Première réplique :</w:t>
            </w:r>
          </w:p>
        </w:tc>
        <w:tc>
          <w:tcPr>
            <w:tcW w:w="7513" w:type="dxa"/>
          </w:tcPr>
          <w:tbl>
            <w:tblPr>
              <w:tblStyle w:val="Grilledutableau"/>
              <w:tblW w:w="6792" w:type="dxa"/>
              <w:tblBorders>
                <w:top w:val="single" w:sz="4" w:space="0" w:color="7030A0"/>
                <w:left w:val="single" w:sz="4" w:space="0" w:color="7030A0"/>
                <w:bottom w:val="single" w:sz="4" w:space="0" w:color="7030A0"/>
                <w:right w:val="single" w:sz="4" w:space="0" w:color="7030A0"/>
                <w:insideH w:val="single" w:sz="4" w:space="0" w:color="7030A0"/>
                <w:insideV w:val="single" w:sz="4" w:space="0" w:color="7030A0"/>
              </w:tblBorders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8"/>
              <w:gridCol w:w="398"/>
              <w:gridCol w:w="398"/>
              <w:gridCol w:w="399"/>
              <w:gridCol w:w="400"/>
              <w:gridCol w:w="400"/>
              <w:gridCol w:w="400"/>
              <w:gridCol w:w="400"/>
              <w:gridCol w:w="400"/>
              <w:gridCol w:w="401"/>
              <w:gridCol w:w="401"/>
              <w:gridCol w:w="401"/>
              <w:gridCol w:w="401"/>
              <w:gridCol w:w="401"/>
            </w:tblGrid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351AF0" w:rsidRDefault="00351AF0" w:rsidP="00351AF0"/>
        </w:tc>
      </w:tr>
      <w:tr w:rsidR="00351AF0" w:rsidTr="00351AF0">
        <w:tc>
          <w:tcPr>
            <w:tcW w:w="2972" w:type="dxa"/>
            <w:vAlign w:val="center"/>
          </w:tcPr>
          <w:p w:rsidR="00351AF0" w:rsidRDefault="00351AF0" w:rsidP="00351AF0">
            <w:pPr>
              <w:rPr>
                <w:rFonts w:ascii="Arial" w:hAnsi="Arial" w:cs="Arial"/>
                <w:sz w:val="28"/>
                <w:szCs w:val="28"/>
              </w:rPr>
            </w:pPr>
            <w:r w:rsidRPr="00351AF0">
              <w:rPr>
                <w:rFonts w:ascii="Arial" w:hAnsi="Arial" w:cs="Arial"/>
                <w:sz w:val="28"/>
                <w:szCs w:val="28"/>
              </w:rPr>
              <w:t>Seconde réplique :</w:t>
            </w:r>
          </w:p>
        </w:tc>
        <w:tc>
          <w:tcPr>
            <w:tcW w:w="7513" w:type="dxa"/>
          </w:tcPr>
          <w:tbl>
            <w:tblPr>
              <w:tblStyle w:val="Grilledutableau"/>
              <w:tblW w:w="6792" w:type="dxa"/>
              <w:tblBorders>
                <w:top w:val="single" w:sz="4" w:space="0" w:color="7030A0"/>
                <w:left w:val="single" w:sz="4" w:space="0" w:color="7030A0"/>
                <w:bottom w:val="single" w:sz="4" w:space="0" w:color="7030A0"/>
                <w:right w:val="single" w:sz="4" w:space="0" w:color="7030A0"/>
                <w:insideH w:val="single" w:sz="4" w:space="0" w:color="7030A0"/>
                <w:insideV w:val="single" w:sz="4" w:space="0" w:color="7030A0"/>
              </w:tblBorders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8"/>
              <w:gridCol w:w="398"/>
              <w:gridCol w:w="398"/>
              <w:gridCol w:w="399"/>
              <w:gridCol w:w="400"/>
              <w:gridCol w:w="400"/>
              <w:gridCol w:w="400"/>
              <w:gridCol w:w="400"/>
              <w:gridCol w:w="400"/>
              <w:gridCol w:w="401"/>
              <w:gridCol w:w="401"/>
              <w:gridCol w:w="401"/>
              <w:gridCol w:w="401"/>
              <w:gridCol w:w="401"/>
            </w:tblGrid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rPr>
                <w:trHeight w:hRule="exact" w:val="142"/>
              </w:trPr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bottom w:val="single" w:sz="1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12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51AF0" w:rsidRPr="00D451A2" w:rsidTr="00B609A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351AF0" w:rsidRPr="000F290C" w:rsidRDefault="00351AF0" w:rsidP="00351AF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351AF0" w:rsidRDefault="00351AF0" w:rsidP="00351AF0"/>
        </w:tc>
      </w:tr>
    </w:tbl>
    <w:p w:rsidR="00351AF0" w:rsidRDefault="00351AF0" w:rsidP="00351AF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51AF0" w:rsidRDefault="00351AF0" w:rsidP="00351AF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51AF0">
        <w:rPr>
          <w:rFonts w:ascii="Arial" w:hAnsi="Arial" w:cs="Arial"/>
          <w:sz w:val="28"/>
          <w:szCs w:val="28"/>
        </w:rPr>
        <w:tab/>
      </w:r>
    </w:p>
    <w:p w:rsidR="00351AF0" w:rsidRPr="00351AF0" w:rsidRDefault="00351AF0" w:rsidP="00351AF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51AF0" w:rsidRPr="00A871E4" w:rsidRDefault="00351AF0" w:rsidP="00351AF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 / </w:t>
      </w:r>
      <w:r w:rsidRPr="00351AF0">
        <w:rPr>
          <w:rFonts w:ascii="Arial" w:hAnsi="Arial" w:cs="Arial"/>
          <w:sz w:val="28"/>
          <w:szCs w:val="28"/>
        </w:rPr>
        <w:t>Recopie la phrase qui n'est prononcée par aucun des deux personnages.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351AF0" w:rsidRPr="000F290C" w:rsidTr="00B609AA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rPr>
          <w:trHeight w:hRule="exact" w:val="142"/>
        </w:trPr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AF0" w:rsidRPr="000F290C" w:rsidTr="00B609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351AF0" w:rsidRPr="000F290C" w:rsidRDefault="00351AF0" w:rsidP="00B609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F290C" w:rsidRDefault="000F290C" w:rsidP="0075730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C3EFD" w:rsidRDefault="00AC3EFD" w:rsidP="00AC3EF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 / </w:t>
      </w:r>
      <w:r w:rsidRPr="00AC3EFD">
        <w:rPr>
          <w:rFonts w:ascii="Arial" w:hAnsi="Arial" w:cs="Arial"/>
          <w:sz w:val="28"/>
          <w:szCs w:val="28"/>
        </w:rPr>
        <w:t>À quoi sert ce dialogue ? (Plusieurs réponses sont possibles.)</w:t>
      </w:r>
    </w:p>
    <w:p w:rsidR="00AC3EFD" w:rsidRPr="00AC3EFD" w:rsidRDefault="00AC3EFD" w:rsidP="00AC3EF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C3EFD" w:rsidRPr="00AC3EFD" w:rsidRDefault="00AC3EFD" w:rsidP="00AC3EF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6F"/>
      </w:r>
      <w:r w:rsidRPr="00AC3EFD">
        <w:rPr>
          <w:rFonts w:ascii="Arial" w:hAnsi="Arial" w:cs="Arial"/>
          <w:sz w:val="28"/>
          <w:szCs w:val="28"/>
        </w:rPr>
        <w:tab/>
        <w:t>À expliquer pourquoi les deux personnages vont se parler.</w:t>
      </w:r>
    </w:p>
    <w:p w:rsidR="00AC3EFD" w:rsidRPr="00AC3EFD" w:rsidRDefault="00AC3EFD" w:rsidP="00AC3EF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6F"/>
      </w:r>
      <w:r w:rsidRPr="00AC3EFD">
        <w:rPr>
          <w:rFonts w:ascii="Arial" w:hAnsi="Arial" w:cs="Arial"/>
          <w:sz w:val="28"/>
          <w:szCs w:val="28"/>
        </w:rPr>
        <w:tab/>
        <w:t>À évoquer la grande épidémie de fièvre de Lyon en 1630.</w:t>
      </w:r>
    </w:p>
    <w:p w:rsidR="00AC3EFD" w:rsidRPr="00AC3EFD" w:rsidRDefault="00AC3EFD" w:rsidP="00AC3EF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6F"/>
      </w:r>
      <w:r w:rsidRPr="00AC3EFD">
        <w:rPr>
          <w:rFonts w:ascii="Arial" w:hAnsi="Arial" w:cs="Arial"/>
          <w:sz w:val="28"/>
          <w:szCs w:val="28"/>
        </w:rPr>
        <w:tab/>
        <w:t>À montrer les liens d'amitié qui unissent les deux hommes.</w:t>
      </w:r>
    </w:p>
    <w:p w:rsidR="00AC3EFD" w:rsidRPr="00AC3EFD" w:rsidRDefault="00AC3EFD" w:rsidP="00AC3EF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6F"/>
      </w:r>
      <w:r w:rsidRPr="00AC3EFD">
        <w:rPr>
          <w:rFonts w:ascii="Arial" w:hAnsi="Arial" w:cs="Arial"/>
          <w:sz w:val="28"/>
          <w:szCs w:val="28"/>
        </w:rPr>
        <w:tab/>
        <w:t>À décrire le travail des médecins de cette époque.</w:t>
      </w:r>
    </w:p>
    <w:p w:rsidR="00AC3EFD" w:rsidRPr="0075730D" w:rsidRDefault="00AC3EFD" w:rsidP="00AC3EF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6F"/>
      </w:r>
      <w:r w:rsidRPr="00AC3EFD">
        <w:rPr>
          <w:rFonts w:ascii="Arial" w:hAnsi="Arial" w:cs="Arial"/>
          <w:sz w:val="28"/>
          <w:szCs w:val="28"/>
        </w:rPr>
        <w:tab/>
        <w:t>À découvrir les ennemis du pouvoir du roi et de la puissance de l'État.</w:t>
      </w:r>
    </w:p>
    <w:sectPr w:rsidR="00AC3EFD" w:rsidRPr="0075730D" w:rsidSect="0075730D">
      <w:headerReference w:type="default" r:id="rId9"/>
      <w:pgSz w:w="11906" w:h="16838"/>
      <w:pgMar w:top="284" w:right="567" w:bottom="28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9EF" w:rsidRDefault="006A09EF" w:rsidP="0075730D">
      <w:pPr>
        <w:spacing w:after="0" w:line="240" w:lineRule="auto"/>
      </w:pPr>
      <w:r>
        <w:separator/>
      </w:r>
    </w:p>
  </w:endnote>
  <w:endnote w:type="continuationSeparator" w:id="0">
    <w:p w:rsidR="006A09EF" w:rsidRDefault="006A09EF" w:rsidP="00757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9EF" w:rsidRDefault="006A09EF" w:rsidP="0075730D">
      <w:pPr>
        <w:spacing w:after="0" w:line="240" w:lineRule="auto"/>
      </w:pPr>
      <w:r>
        <w:separator/>
      </w:r>
    </w:p>
  </w:footnote>
  <w:footnote w:type="continuationSeparator" w:id="0">
    <w:p w:rsidR="006A09EF" w:rsidRDefault="006A09EF" w:rsidP="00757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30D" w:rsidRDefault="0075730D" w:rsidP="00A4326C">
    <w:pPr>
      <w:pStyle w:val="En-tte"/>
      <w:pBdr>
        <w:bottom w:val="threeDEmboss" w:sz="24" w:space="1" w:color="00B050"/>
      </w:pBdr>
      <w:tabs>
        <w:tab w:val="clear" w:pos="4536"/>
        <w:tab w:val="clear" w:pos="9072"/>
      </w:tabs>
      <w:jc w:val="both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Arial" w:hAnsi="Arial" w:cs="Arial"/>
        <w:sz w:val="24"/>
        <w:szCs w:val="24"/>
      </w:rPr>
      <w:t xml:space="preserve">CM1  Lecture-compréhension  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 xml:space="preserve">Louis XIII et Richelieu </w:t>
    </w:r>
    <w:r>
      <w:rPr>
        <w:rFonts w:ascii="Arial" w:hAnsi="Arial" w:cs="Arial"/>
        <w:sz w:val="24"/>
        <w:szCs w:val="24"/>
      </w:rPr>
      <w:t xml:space="preserve"> </w:t>
    </w:r>
    <w:r w:rsidRPr="00007B39">
      <w:rPr>
        <w:rFonts w:ascii="Times New Roman" w:hAnsi="Times New Roman" w:cs="Times New Roman"/>
        <w:sz w:val="24"/>
        <w:szCs w:val="24"/>
      </w:rPr>
      <w:t>ch</w:t>
    </w:r>
    <w:r>
      <w:rPr>
        <w:rFonts w:ascii="Times New Roman" w:hAnsi="Times New Roman" w:cs="Times New Roman"/>
        <w:sz w:val="24"/>
        <w:szCs w:val="24"/>
      </w:rPr>
      <w:t>1 Au bout du voyage</w:t>
    </w:r>
    <w:r>
      <w:rPr>
        <w:rFonts w:ascii="Arial" w:hAnsi="Arial" w:cs="Arial"/>
        <w:sz w:val="24"/>
        <w:szCs w:val="24"/>
      </w:rPr>
      <w:t xml:space="preserve">  </w:t>
    </w:r>
    <w:r>
      <w:rPr>
        <w:rFonts w:ascii="Arial" w:hAnsi="Arial" w:cs="Arial"/>
        <w:sz w:val="24"/>
        <w:szCs w:val="24"/>
      </w:rPr>
      <w:tab/>
      <w:t xml:space="preserve">  </w:t>
    </w:r>
    <w:r w:rsidRPr="007C54AE">
      <w:rPr>
        <w:rFonts w:ascii="Times New Roman" w:hAnsi="Times New Roman" w:cs="Times New Roman"/>
        <w:sz w:val="24"/>
        <w:szCs w:val="24"/>
      </w:rPr>
      <w:t>ch</w:t>
    </w:r>
    <w:r w:rsidR="00DE79F2">
      <w:rPr>
        <w:rFonts w:ascii="Times New Roman" w:hAnsi="Times New Roman" w:cs="Times New Roman"/>
        <w:sz w:val="24"/>
        <w:szCs w:val="24"/>
      </w:rPr>
      <w:t>1</w:t>
    </w:r>
    <w:r w:rsidRPr="007C54AE">
      <w:rPr>
        <w:rFonts w:ascii="Times New Roman" w:hAnsi="Times New Roman" w:cs="Times New Roman"/>
        <w:sz w:val="24"/>
        <w:szCs w:val="24"/>
      </w:rPr>
      <w:t xml:space="preserve"> p </w:t>
    </w:r>
    <w:r w:rsidRPr="007C54AE">
      <w:rPr>
        <w:rFonts w:ascii="Times New Roman" w:hAnsi="Times New Roman" w:cs="Times New Roman"/>
        <w:b/>
        <w:bCs/>
        <w:sz w:val="24"/>
        <w:szCs w:val="24"/>
      </w:rPr>
      <w:fldChar w:fldCharType="begin"/>
    </w:r>
    <w:r w:rsidRPr="007C54AE">
      <w:rPr>
        <w:rFonts w:ascii="Times New Roman" w:hAnsi="Times New Roman" w:cs="Times New Roman"/>
        <w:b/>
        <w:bCs/>
        <w:sz w:val="24"/>
        <w:szCs w:val="24"/>
      </w:rPr>
      <w:instrText>PAGE</w:instrText>
    </w:r>
    <w:r w:rsidRPr="007C54AE">
      <w:rPr>
        <w:rFonts w:ascii="Times New Roman" w:hAnsi="Times New Roman" w:cs="Times New Roman"/>
        <w:b/>
        <w:bCs/>
        <w:sz w:val="24"/>
        <w:szCs w:val="24"/>
      </w:rPr>
      <w:fldChar w:fldCharType="separate"/>
    </w:r>
    <w:r w:rsidR="00A778F3">
      <w:rPr>
        <w:rFonts w:ascii="Times New Roman" w:hAnsi="Times New Roman" w:cs="Times New Roman"/>
        <w:b/>
        <w:bCs/>
        <w:noProof/>
        <w:sz w:val="24"/>
        <w:szCs w:val="24"/>
      </w:rPr>
      <w:t>5</w:t>
    </w:r>
    <w:r w:rsidRPr="007C54AE">
      <w:rPr>
        <w:rFonts w:ascii="Times New Roman" w:hAnsi="Times New Roman" w:cs="Times New Roman"/>
        <w:b/>
        <w:bCs/>
        <w:sz w:val="24"/>
        <w:szCs w:val="24"/>
      </w:rPr>
      <w:fldChar w:fldCharType="end"/>
    </w:r>
    <w:r w:rsidRPr="007C54AE">
      <w:rPr>
        <w:rFonts w:ascii="Times New Roman" w:hAnsi="Times New Roman" w:cs="Times New Roman"/>
        <w:sz w:val="24"/>
        <w:szCs w:val="24"/>
      </w:rPr>
      <w:t xml:space="preserve"> / </w:t>
    </w:r>
    <w:r w:rsidRPr="007C54AE">
      <w:rPr>
        <w:rFonts w:ascii="Times New Roman" w:hAnsi="Times New Roman" w:cs="Times New Roman"/>
        <w:b/>
        <w:bCs/>
        <w:sz w:val="24"/>
        <w:szCs w:val="24"/>
      </w:rPr>
      <w:fldChar w:fldCharType="begin"/>
    </w:r>
    <w:r w:rsidRPr="007C54AE">
      <w:rPr>
        <w:rFonts w:ascii="Times New Roman" w:hAnsi="Times New Roman" w:cs="Times New Roman"/>
        <w:b/>
        <w:bCs/>
        <w:sz w:val="24"/>
        <w:szCs w:val="24"/>
      </w:rPr>
      <w:instrText>NUMPAGES</w:instrText>
    </w:r>
    <w:r w:rsidRPr="007C54AE">
      <w:rPr>
        <w:rFonts w:ascii="Times New Roman" w:hAnsi="Times New Roman" w:cs="Times New Roman"/>
        <w:b/>
        <w:bCs/>
        <w:sz w:val="24"/>
        <w:szCs w:val="24"/>
      </w:rPr>
      <w:fldChar w:fldCharType="separate"/>
    </w:r>
    <w:r w:rsidR="00A778F3">
      <w:rPr>
        <w:rFonts w:ascii="Times New Roman" w:hAnsi="Times New Roman" w:cs="Times New Roman"/>
        <w:b/>
        <w:bCs/>
        <w:noProof/>
        <w:sz w:val="24"/>
        <w:szCs w:val="24"/>
      </w:rPr>
      <w:t>5</w:t>
    </w:r>
    <w:r w:rsidRPr="007C54AE">
      <w:rPr>
        <w:rFonts w:ascii="Times New Roman" w:hAnsi="Times New Roman" w:cs="Times New Roman"/>
        <w:b/>
        <w:bCs/>
        <w:sz w:val="24"/>
        <w:szCs w:val="24"/>
      </w:rPr>
      <w:fldChar w:fldCharType="end"/>
    </w:r>
  </w:p>
  <w:p w:rsidR="00A4326C" w:rsidRPr="00007B39" w:rsidRDefault="00A4326C" w:rsidP="00A4326C">
    <w:pPr>
      <w:pStyle w:val="En-tte"/>
      <w:tabs>
        <w:tab w:val="clear" w:pos="4536"/>
        <w:tab w:val="clear" w:pos="9072"/>
      </w:tabs>
      <w:jc w:val="both"/>
      <w:rPr>
        <w:rFonts w:ascii="Times New Roman" w:hAnsi="Times New Roman" w:cs="Times New Roman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0D"/>
    <w:rsid w:val="000D0162"/>
    <w:rsid w:val="000F290C"/>
    <w:rsid w:val="0018201F"/>
    <w:rsid w:val="001A1B60"/>
    <w:rsid w:val="00200CD8"/>
    <w:rsid w:val="002C5DDA"/>
    <w:rsid w:val="00313822"/>
    <w:rsid w:val="003425F7"/>
    <w:rsid w:val="00351AF0"/>
    <w:rsid w:val="003D2E30"/>
    <w:rsid w:val="00430233"/>
    <w:rsid w:val="00604AFD"/>
    <w:rsid w:val="006A09EF"/>
    <w:rsid w:val="006A7FE4"/>
    <w:rsid w:val="006C4C05"/>
    <w:rsid w:val="0075730D"/>
    <w:rsid w:val="00A379C0"/>
    <w:rsid w:val="00A4326C"/>
    <w:rsid w:val="00A778F3"/>
    <w:rsid w:val="00A871E4"/>
    <w:rsid w:val="00AC3EFD"/>
    <w:rsid w:val="00AC4818"/>
    <w:rsid w:val="00D93C73"/>
    <w:rsid w:val="00DE79F2"/>
    <w:rsid w:val="00E551F5"/>
    <w:rsid w:val="00EB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E7774-48DB-4CD4-9F62-8443546A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7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730D"/>
  </w:style>
  <w:style w:type="paragraph" w:styleId="Pieddepage">
    <w:name w:val="footer"/>
    <w:basedOn w:val="Normal"/>
    <w:link w:val="PieddepageCar"/>
    <w:uiPriority w:val="99"/>
    <w:unhideWhenUsed/>
    <w:rsid w:val="00757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730D"/>
  </w:style>
  <w:style w:type="table" w:styleId="Grilledutableau">
    <w:name w:val="Table Grid"/>
    <w:basedOn w:val="TableauNormal"/>
    <w:uiPriority w:val="39"/>
    <w:rsid w:val="001A1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887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2020-06-15T08:51:00Z</dcterms:created>
  <dcterms:modified xsi:type="dcterms:W3CDTF">2020-06-15T08:51:00Z</dcterms:modified>
</cp:coreProperties>
</file>