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AC" w:rsidRPr="00EF4DAC" w:rsidRDefault="00EF4DAC" w:rsidP="00EF4DAC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F4DAC">
        <w:rPr>
          <w:rFonts w:ascii="Arial" w:hAnsi="Arial" w:cs="Arial"/>
          <w:sz w:val="28"/>
          <w:szCs w:val="28"/>
          <w:u w:val="single"/>
        </w:rPr>
        <w:t>L9 Identifier et construire des quadrilatères Travail préliminaire du cherchons</w:t>
      </w:r>
    </w:p>
    <w:p w:rsidR="00EF4DAC" w:rsidRPr="00EF4DAC" w:rsidRDefault="00215B69" w:rsidP="00EF4D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7130">
        <w:rPr>
          <w:rFonts w:ascii="Arial" w:hAnsi="Arial" w:cs="Arial"/>
          <w:b/>
          <w:sz w:val="28"/>
          <w:szCs w:val="28"/>
        </w:rPr>
        <w:t>Repasse</w:t>
      </w:r>
      <w:r w:rsidRPr="00215B69">
        <w:rPr>
          <w:rFonts w:ascii="Arial" w:hAnsi="Arial" w:cs="Arial"/>
          <w:sz w:val="28"/>
          <w:szCs w:val="28"/>
        </w:rPr>
        <w:t xml:space="preserve"> au crayon les contours des quadrilatères que tu peux o</w:t>
      </w:r>
      <w:r w:rsidR="00FC6859">
        <w:rPr>
          <w:rFonts w:ascii="Arial" w:hAnsi="Arial" w:cs="Arial"/>
          <w:sz w:val="28"/>
          <w:szCs w:val="28"/>
        </w:rPr>
        <w:t xml:space="preserve">bserver sur l’œuvre de Vasarely, puis </w:t>
      </w:r>
      <w:bookmarkStart w:id="0" w:name="_GoBack"/>
      <w:bookmarkEnd w:id="0"/>
      <w:r w:rsidR="00163D8D" w:rsidRPr="00163D8D">
        <w:rPr>
          <w:rFonts w:ascii="Arial" w:hAnsi="Arial" w:cs="Arial"/>
          <w:b/>
          <w:sz w:val="28"/>
          <w:szCs w:val="28"/>
        </w:rPr>
        <w:t>colorie</w:t>
      </w:r>
      <w:r w:rsidR="00163D8D">
        <w:rPr>
          <w:rFonts w:ascii="Arial" w:hAnsi="Arial" w:cs="Arial"/>
          <w:sz w:val="28"/>
          <w:szCs w:val="28"/>
        </w:rPr>
        <w:t>-les</w:t>
      </w:r>
      <w:r w:rsidR="00FC6859">
        <w:rPr>
          <w:rFonts w:ascii="Arial" w:hAnsi="Arial" w:cs="Arial"/>
          <w:sz w:val="28"/>
          <w:szCs w:val="28"/>
        </w:rPr>
        <w:t>.</w:t>
      </w:r>
    </w:p>
    <w:p w:rsidR="00215B69" w:rsidRDefault="00215B69" w:rsidP="00C8713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005587"/>
          <w:lang w:eastAsia="fr-FR"/>
        </w:rPr>
        <w:drawing>
          <wp:inline distT="0" distB="0" distL="0" distR="0">
            <wp:extent cx="4227721" cy="3153410"/>
            <wp:effectExtent l="0" t="0" r="1905" b="8890"/>
            <wp:docPr id="1" name="Image 1" descr="Capture d’écran 2016-03-30 à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6-03-30 à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62" cy="31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69" w:rsidRPr="00B70FA2" w:rsidRDefault="00215B69" w:rsidP="00EF4D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5B69" w:rsidRDefault="00C87130" w:rsidP="008710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0FA2">
        <w:rPr>
          <w:rFonts w:ascii="Arial" w:hAnsi="Arial" w:cs="Arial"/>
          <w:b/>
          <w:sz w:val="28"/>
          <w:szCs w:val="28"/>
        </w:rPr>
        <w:t>Observe</w:t>
      </w:r>
      <w:r w:rsidRPr="00C87130">
        <w:rPr>
          <w:rFonts w:ascii="Arial" w:hAnsi="Arial" w:cs="Arial"/>
          <w:sz w:val="28"/>
          <w:szCs w:val="28"/>
        </w:rPr>
        <w:t xml:space="preserve"> ces quadrilatères et </w:t>
      </w:r>
      <w:r w:rsidRPr="00B70FA2">
        <w:rPr>
          <w:rFonts w:ascii="Arial" w:hAnsi="Arial" w:cs="Arial"/>
          <w:b/>
          <w:sz w:val="28"/>
          <w:szCs w:val="28"/>
        </w:rPr>
        <w:t>complète</w:t>
      </w:r>
      <w:r w:rsidRPr="00C87130">
        <w:rPr>
          <w:rFonts w:ascii="Arial" w:hAnsi="Arial" w:cs="Arial"/>
          <w:sz w:val="28"/>
          <w:szCs w:val="28"/>
        </w:rPr>
        <w:t xml:space="preserve"> le tableau</w:t>
      </w:r>
      <w:r w:rsidR="00871089">
        <w:rPr>
          <w:rFonts w:ascii="Arial" w:hAnsi="Arial" w:cs="Arial"/>
          <w:sz w:val="28"/>
          <w:szCs w:val="28"/>
        </w:rPr>
        <w:t xml:space="preserve"> </w:t>
      </w:r>
      <w:r w:rsidR="00871089" w:rsidRPr="00871089">
        <w:rPr>
          <w:rFonts w:ascii="Arial" w:hAnsi="Arial" w:cs="Arial"/>
          <w:sz w:val="28"/>
          <w:szCs w:val="28"/>
        </w:rPr>
        <w:t xml:space="preserve">pour chaque figure </w:t>
      </w:r>
      <w:r w:rsidR="00871089">
        <w:rPr>
          <w:rFonts w:ascii="Arial" w:hAnsi="Arial" w:cs="Arial"/>
          <w:sz w:val="28"/>
          <w:szCs w:val="28"/>
        </w:rPr>
        <w:t xml:space="preserve">en rajoutant le </w:t>
      </w:r>
      <w:r w:rsidR="00871089" w:rsidRPr="00871089">
        <w:rPr>
          <w:rFonts w:ascii="Arial" w:hAnsi="Arial" w:cs="Arial"/>
          <w:sz w:val="28"/>
          <w:szCs w:val="28"/>
        </w:rPr>
        <w:t xml:space="preserve"> nom de la figure</w:t>
      </w:r>
      <w:r w:rsidR="00871089">
        <w:rPr>
          <w:rFonts w:ascii="Arial" w:hAnsi="Arial" w:cs="Arial"/>
          <w:sz w:val="28"/>
          <w:szCs w:val="28"/>
        </w:rPr>
        <w:t xml:space="preserve">, les propriétés des côtés et </w:t>
      </w:r>
      <w:r w:rsidR="00871089" w:rsidRPr="00871089">
        <w:rPr>
          <w:rFonts w:ascii="Arial" w:hAnsi="Arial" w:cs="Arial"/>
          <w:sz w:val="28"/>
          <w:szCs w:val="28"/>
        </w:rPr>
        <w:t xml:space="preserve"> les propriétés des diagonales</w:t>
      </w:r>
      <w:r w:rsidRPr="00C87130">
        <w:rPr>
          <w:rFonts w:ascii="Arial" w:hAnsi="Arial" w:cs="Arial"/>
          <w:sz w:val="28"/>
          <w:szCs w:val="28"/>
        </w:rPr>
        <w:t>.</w:t>
      </w:r>
      <w:r w:rsidR="00B21118">
        <w:rPr>
          <w:rFonts w:ascii="Arial" w:hAnsi="Arial" w:cs="Arial"/>
          <w:sz w:val="28"/>
          <w:szCs w:val="28"/>
        </w:rPr>
        <w:t xml:space="preserve"> X pou</w:t>
      </w:r>
      <w:r w:rsidR="00C86FD3">
        <w:rPr>
          <w:rFonts w:ascii="Arial" w:hAnsi="Arial" w:cs="Arial"/>
          <w:sz w:val="28"/>
          <w:szCs w:val="28"/>
        </w:rPr>
        <w:t>r</w:t>
      </w:r>
      <w:r w:rsidR="00B21118">
        <w:rPr>
          <w:rFonts w:ascii="Arial" w:hAnsi="Arial" w:cs="Arial"/>
          <w:sz w:val="28"/>
          <w:szCs w:val="28"/>
        </w:rPr>
        <w:t xml:space="preserve"> oui</w:t>
      </w:r>
      <w:r w:rsidR="005372D2">
        <w:rPr>
          <w:rFonts w:ascii="Arial" w:hAnsi="Arial" w:cs="Arial"/>
          <w:sz w:val="28"/>
          <w:szCs w:val="28"/>
        </w:rPr>
        <w:t>.</w:t>
      </w:r>
    </w:p>
    <w:p w:rsidR="00C87130" w:rsidRPr="00B22FE6" w:rsidRDefault="00C87130" w:rsidP="00C87130">
      <w:pPr>
        <w:spacing w:after="0" w:line="240" w:lineRule="auto"/>
        <w:rPr>
          <w:color w:val="005587"/>
        </w:rPr>
      </w:pPr>
      <w:r w:rsidRPr="00B22FE6">
        <w:rPr>
          <w:color w:val="005587"/>
        </w:rPr>
        <w:tab/>
      </w:r>
      <w:r>
        <w:rPr>
          <w:color w:val="005587"/>
        </w:rPr>
        <w:tab/>
      </w:r>
      <w:r w:rsidRPr="00B22FE6">
        <w:rPr>
          <w:color w:val="005587"/>
        </w:rPr>
        <w:t>A</w:t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>B</w:t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>C</w:t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ab/>
      </w:r>
      <w:r>
        <w:rPr>
          <w:color w:val="005587"/>
        </w:rPr>
        <w:t>D</w:t>
      </w:r>
    </w:p>
    <w:p w:rsidR="00C87130" w:rsidRDefault="00C87130" w:rsidP="00C8713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FF0000"/>
          <w:lang w:eastAsia="fr-FR"/>
        </w:rPr>
        <w:drawing>
          <wp:inline distT="0" distB="0" distL="0" distR="0">
            <wp:extent cx="6465570" cy="1216660"/>
            <wp:effectExtent l="0" t="0" r="0" b="2540"/>
            <wp:docPr id="2" name="Image 2" descr="Capture d’écran 2016-03-30 à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6-03-30 à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831" w:type="dxa"/>
        <w:tblInd w:w="-5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8"/>
        <w:gridCol w:w="201"/>
        <w:gridCol w:w="399"/>
        <w:gridCol w:w="399"/>
        <w:gridCol w:w="399"/>
        <w:gridCol w:w="398"/>
        <w:gridCol w:w="398"/>
        <w:gridCol w:w="399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234"/>
        <w:gridCol w:w="167"/>
        <w:gridCol w:w="401"/>
        <w:gridCol w:w="282"/>
        <w:gridCol w:w="119"/>
        <w:gridCol w:w="401"/>
        <w:gridCol w:w="330"/>
        <w:gridCol w:w="71"/>
        <w:gridCol w:w="401"/>
        <w:gridCol w:w="378"/>
        <w:gridCol w:w="23"/>
        <w:gridCol w:w="401"/>
        <w:gridCol w:w="401"/>
        <w:gridCol w:w="25"/>
      </w:tblGrid>
      <w:tr w:rsidR="00B21118" w:rsidRPr="00385688" w:rsidTr="00B21118">
        <w:trPr>
          <w:gridAfter w:val="1"/>
          <w:wAfter w:w="25" w:type="dxa"/>
          <w:trHeight w:hRule="exact" w:val="113"/>
        </w:trPr>
        <w:tc>
          <w:tcPr>
            <w:tcW w:w="399" w:type="dxa"/>
            <w:gridSpan w:val="2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118" w:rsidRPr="00385688" w:rsidTr="00B21118">
        <w:trPr>
          <w:gridAfter w:val="1"/>
          <w:wAfter w:w="25" w:type="dxa"/>
          <w:trHeight w:hRule="exact" w:val="113"/>
        </w:trPr>
        <w:tc>
          <w:tcPr>
            <w:tcW w:w="399" w:type="dxa"/>
            <w:gridSpan w:val="2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118" w:rsidRPr="00385688" w:rsidTr="00B21118">
        <w:trPr>
          <w:gridAfter w:val="1"/>
          <w:wAfter w:w="25" w:type="dxa"/>
          <w:trHeight w:hRule="exact" w:val="113"/>
        </w:trPr>
        <w:tc>
          <w:tcPr>
            <w:tcW w:w="399" w:type="dxa"/>
            <w:gridSpan w:val="2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118" w:rsidRPr="00385688" w:rsidTr="00B21118">
        <w:trPr>
          <w:gridAfter w:val="1"/>
          <w:wAfter w:w="25" w:type="dxa"/>
          <w:trHeight w:hRule="exact" w:val="113"/>
        </w:trPr>
        <w:tc>
          <w:tcPr>
            <w:tcW w:w="399" w:type="dxa"/>
            <w:gridSpan w:val="2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1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118" w:rsidRPr="00385688" w:rsidTr="00B2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hRule="exact" w:val="113"/>
        </w:trPr>
        <w:tc>
          <w:tcPr>
            <w:tcW w:w="399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118" w:rsidRPr="00385688" w:rsidTr="00B2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hRule="exact" w:val="113"/>
        </w:trPr>
        <w:tc>
          <w:tcPr>
            <w:tcW w:w="399" w:type="dxa"/>
            <w:gridSpan w:val="2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B21118" w:rsidRPr="00385688" w:rsidRDefault="00B21118" w:rsidP="00AE0E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118" w:rsidRPr="00B21118" w:rsidTr="00B2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7233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B21118" w:rsidRPr="00B21118" w:rsidRDefault="00B21118" w:rsidP="00B21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Pr="00B21118" w:rsidRDefault="00B21118" w:rsidP="00B21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11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Pr="00B21118" w:rsidRDefault="00B21118" w:rsidP="00B21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118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Pr="00B21118" w:rsidRDefault="00B21118" w:rsidP="00B21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118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Pr="00B21118" w:rsidRDefault="00B21118" w:rsidP="00B21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118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21118" w:rsidTr="00B2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72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6796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8"/>
              <w:gridCol w:w="398"/>
              <w:gridCol w:w="399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  <w:gridCol w:w="401"/>
            </w:tblGrid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21118" w:rsidRDefault="00B21118" w:rsidP="00B21118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118" w:rsidTr="00B2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72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6796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8"/>
              <w:gridCol w:w="398"/>
              <w:gridCol w:w="399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  <w:gridCol w:w="401"/>
            </w:tblGrid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21118" w:rsidRDefault="00B21118" w:rsidP="00B21118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118" w:rsidTr="00B2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72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6796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8"/>
              <w:gridCol w:w="398"/>
              <w:gridCol w:w="399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  <w:gridCol w:w="401"/>
            </w:tblGrid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21118" w:rsidRDefault="00B21118" w:rsidP="00B21118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118" w:rsidTr="00B2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72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6796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8"/>
              <w:gridCol w:w="398"/>
              <w:gridCol w:w="399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  <w:gridCol w:w="401"/>
            </w:tblGrid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21118" w:rsidRDefault="00B21118" w:rsidP="00B21118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118" w:rsidTr="00B2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72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6796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8"/>
              <w:gridCol w:w="398"/>
              <w:gridCol w:w="399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  <w:gridCol w:w="401"/>
            </w:tblGrid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rPr>
                <w:trHeight w:hRule="exact" w:val="113"/>
              </w:trPr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1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12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21118" w:rsidRPr="00FA5BBB" w:rsidTr="00815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13"/>
              </w:trPr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21118" w:rsidRPr="00FA5BBB" w:rsidRDefault="00B21118" w:rsidP="00B211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21118" w:rsidRDefault="00B21118" w:rsidP="00B21118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8" w:rsidRDefault="00B21118" w:rsidP="00B21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FA2" w:rsidRPr="00EF4DAC" w:rsidRDefault="00B70FA2" w:rsidP="00B2111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70FA2" w:rsidRPr="00EF4DAC" w:rsidSect="00EF4DA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AC"/>
    <w:rsid w:val="000C3B52"/>
    <w:rsid w:val="000D0162"/>
    <w:rsid w:val="00163D8D"/>
    <w:rsid w:val="00215B69"/>
    <w:rsid w:val="002C5DDA"/>
    <w:rsid w:val="003D2E30"/>
    <w:rsid w:val="005372D2"/>
    <w:rsid w:val="00871089"/>
    <w:rsid w:val="00A379C0"/>
    <w:rsid w:val="00B21118"/>
    <w:rsid w:val="00B70FA2"/>
    <w:rsid w:val="00C86FD3"/>
    <w:rsid w:val="00C87130"/>
    <w:rsid w:val="00EF4DAC"/>
    <w:rsid w:val="00F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B763-8A0F-4D18-ADEA-A3A33056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4</cp:revision>
  <cp:lastPrinted>2020-06-08T09:19:00Z</cp:lastPrinted>
  <dcterms:created xsi:type="dcterms:W3CDTF">2020-06-08T09:18:00Z</dcterms:created>
  <dcterms:modified xsi:type="dcterms:W3CDTF">2020-06-08T09:24:00Z</dcterms:modified>
</cp:coreProperties>
</file>