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2BF6" w14:textId="77777777" w:rsidR="00F81A03" w:rsidRDefault="00B97A17" w:rsidP="00B97A17">
      <w:pPr>
        <w:jc w:val="center"/>
        <w:rPr>
          <w:b/>
          <w:color w:val="FF0000"/>
          <w:sz w:val="28"/>
          <w:szCs w:val="28"/>
        </w:rPr>
      </w:pPr>
      <w:r w:rsidRPr="00B97A17">
        <w:rPr>
          <w:b/>
          <w:color w:val="FF0000"/>
          <w:sz w:val="28"/>
          <w:szCs w:val="28"/>
        </w:rPr>
        <w:t>CORRECTIONS    CE1  du  06 MAI</w:t>
      </w:r>
    </w:p>
    <w:p w14:paraId="33F0E117" w14:textId="77777777" w:rsidR="000C6EC3" w:rsidRDefault="000C6EC3" w:rsidP="00B97A17">
      <w:pPr>
        <w:jc w:val="center"/>
        <w:rPr>
          <w:b/>
          <w:color w:val="FF0000"/>
          <w:sz w:val="28"/>
          <w:szCs w:val="28"/>
        </w:rPr>
      </w:pPr>
    </w:p>
    <w:p w14:paraId="3AF7FD82" w14:textId="77777777" w:rsidR="000C6EC3" w:rsidRPr="00B97A17" w:rsidRDefault="000C6EC3" w:rsidP="00B97A17">
      <w:pPr>
        <w:jc w:val="center"/>
        <w:rPr>
          <w:b/>
          <w:color w:val="FF0000"/>
          <w:sz w:val="28"/>
          <w:szCs w:val="28"/>
        </w:rPr>
      </w:pPr>
    </w:p>
    <w:p w14:paraId="44F456F5" w14:textId="77777777" w:rsidR="00B97A17" w:rsidRDefault="00B97A17"/>
    <w:p w14:paraId="0EE05566" w14:textId="5709F460" w:rsidR="000C6EC3" w:rsidRPr="000C6EC3" w:rsidRDefault="000C6EC3" w:rsidP="000C6EC3">
      <w:pPr>
        <w:spacing w:line="276" w:lineRule="auto"/>
        <w:rPr>
          <w:sz w:val="28"/>
          <w:szCs w:val="28"/>
        </w:rPr>
      </w:pPr>
      <w:r w:rsidRPr="000C6EC3">
        <w:rPr>
          <w:b/>
          <w:color w:val="FF0000"/>
          <w:sz w:val="28"/>
          <w:szCs w:val="28"/>
        </w:rPr>
        <w:t>Dictée </w:t>
      </w:r>
      <w:r w:rsidRPr="000C6EC3">
        <w:rPr>
          <w:b/>
          <w:sz w:val="28"/>
          <w:szCs w:val="28"/>
        </w:rPr>
        <w:t xml:space="preserve">: </w:t>
      </w:r>
      <w:r w:rsidRPr="000C6EC3">
        <w:rPr>
          <w:sz w:val="28"/>
          <w:szCs w:val="28"/>
        </w:rPr>
        <w:t>ma grand-mère et mon grand-père – une belle journée d’été – jouer aux boules – la place du village  - une bouteille de limonade  -  sous un arbre</w:t>
      </w:r>
    </w:p>
    <w:p w14:paraId="4F38F488" w14:textId="77777777" w:rsidR="000C6EC3" w:rsidRPr="000C6EC3" w:rsidRDefault="000C6EC3" w:rsidP="000C6EC3">
      <w:pPr>
        <w:spacing w:line="276" w:lineRule="auto"/>
        <w:rPr>
          <w:sz w:val="28"/>
          <w:szCs w:val="28"/>
        </w:rPr>
      </w:pPr>
    </w:p>
    <w:p w14:paraId="6CB8BFA1" w14:textId="77777777" w:rsidR="00B97A17" w:rsidRPr="00B97A17" w:rsidRDefault="00B97A17">
      <w:pPr>
        <w:rPr>
          <w:sz w:val="28"/>
          <w:szCs w:val="28"/>
        </w:rPr>
      </w:pPr>
      <w:r w:rsidRPr="00B97A17">
        <w:rPr>
          <w:b/>
          <w:color w:val="FF0000"/>
          <w:sz w:val="28"/>
          <w:szCs w:val="28"/>
          <w:u w:val="single"/>
        </w:rPr>
        <w:t>Phonologie </w:t>
      </w:r>
      <w:r w:rsidRPr="00B97A17">
        <w:rPr>
          <w:sz w:val="28"/>
          <w:szCs w:val="28"/>
        </w:rPr>
        <w:t xml:space="preserve">: </w:t>
      </w:r>
    </w:p>
    <w:p w14:paraId="069C8066" w14:textId="77777777" w:rsidR="00B97A17" w:rsidRPr="00B97A17" w:rsidRDefault="00B97A17" w:rsidP="00B97A17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97A17">
        <w:rPr>
          <w:sz w:val="28"/>
          <w:szCs w:val="28"/>
        </w:rPr>
        <w:t xml:space="preserve">une chemise – des chemises </w:t>
      </w:r>
      <w:r>
        <w:rPr>
          <w:sz w:val="28"/>
          <w:szCs w:val="28"/>
        </w:rPr>
        <w:t>–</w:t>
      </w:r>
      <w:r w:rsidRPr="00B97A17">
        <w:rPr>
          <w:sz w:val="28"/>
          <w:szCs w:val="28"/>
        </w:rPr>
        <w:t xml:space="preserve"> </w:t>
      </w:r>
    </w:p>
    <w:p w14:paraId="3CF674BD" w14:textId="77777777" w:rsidR="00B97A17" w:rsidRDefault="00B97A17" w:rsidP="00B97A17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un cheveu  - des cheveux  - les yeux – </w:t>
      </w:r>
    </w:p>
    <w:p w14:paraId="55E94C87" w14:textId="77777777" w:rsidR="00B97A17" w:rsidRDefault="00B97A17" w:rsidP="00B97A17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a-  je suis le renard </w:t>
      </w:r>
    </w:p>
    <w:p w14:paraId="7229B706" w14:textId="77777777" w:rsidR="00B97A17" w:rsidRDefault="00B97A17" w:rsidP="00B97A17">
      <w:pPr>
        <w:pStyle w:val="Paragraphedeliste"/>
        <w:spacing w:line="276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b- jeudi </w:t>
      </w:r>
    </w:p>
    <w:p w14:paraId="455F552B" w14:textId="77777777" w:rsidR="00B97A17" w:rsidRDefault="00B97A17" w:rsidP="00B97A17">
      <w:pPr>
        <w:pStyle w:val="Paragraphedeliste"/>
        <w:spacing w:line="276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c- un œuf </w:t>
      </w:r>
    </w:p>
    <w:p w14:paraId="7553335A" w14:textId="77777777" w:rsidR="00B97A17" w:rsidRDefault="00B97A17" w:rsidP="00B97A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4)  une chemise  -    des cerises  -  des  yeux  </w:t>
      </w:r>
    </w:p>
    <w:p w14:paraId="13E5F0A5" w14:textId="77777777" w:rsidR="00B97A17" w:rsidRDefault="00B97A17" w:rsidP="00B97A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5) cheval   -    leçon  -   renard  </w:t>
      </w:r>
    </w:p>
    <w:p w14:paraId="774DA19C" w14:textId="77777777" w:rsidR="00B97A17" w:rsidRDefault="00B97A17" w:rsidP="00B97A17">
      <w:pPr>
        <w:spacing w:line="276" w:lineRule="auto"/>
        <w:rPr>
          <w:sz w:val="28"/>
          <w:szCs w:val="28"/>
        </w:rPr>
      </w:pPr>
    </w:p>
    <w:p w14:paraId="783DDC4C" w14:textId="77777777" w:rsidR="00B97A17" w:rsidRDefault="00B97A17" w:rsidP="00B97A17">
      <w:pPr>
        <w:spacing w:line="276" w:lineRule="auto"/>
        <w:rPr>
          <w:sz w:val="28"/>
          <w:szCs w:val="28"/>
        </w:rPr>
      </w:pPr>
      <w:r w:rsidRPr="000C5325">
        <w:rPr>
          <w:b/>
          <w:color w:val="FF0000"/>
          <w:sz w:val="28"/>
          <w:szCs w:val="28"/>
          <w:u w:val="single"/>
        </w:rPr>
        <w:t>Maths </w:t>
      </w:r>
      <w:r>
        <w:rPr>
          <w:sz w:val="28"/>
          <w:szCs w:val="28"/>
        </w:rPr>
        <w:t xml:space="preserve">:  </w:t>
      </w:r>
    </w:p>
    <w:p w14:paraId="78394EE9" w14:textId="77777777" w:rsidR="00B97A17" w:rsidRPr="00B97A17" w:rsidRDefault="00B97A17" w:rsidP="00B97A17">
      <w:pPr>
        <w:spacing w:line="276" w:lineRule="auto"/>
        <w:rPr>
          <w:color w:val="3366FF"/>
          <w:sz w:val="28"/>
          <w:szCs w:val="28"/>
        </w:rPr>
      </w:pPr>
      <w:r w:rsidRPr="00B97A17">
        <w:rPr>
          <w:color w:val="3366FF"/>
          <w:sz w:val="28"/>
          <w:szCs w:val="28"/>
        </w:rPr>
        <w:t xml:space="preserve">Exercice 3 : </w:t>
      </w:r>
    </w:p>
    <w:p w14:paraId="499531DC" w14:textId="77777777" w:rsidR="00B97A17" w:rsidRPr="00B97A17" w:rsidRDefault="00B97A17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97A17">
        <w:rPr>
          <w:sz w:val="28"/>
          <w:szCs w:val="28"/>
        </w:rPr>
        <w:t xml:space="preserve">Gavial du Gange&gt; crocodile du Nil &gt; crocodile d’Amérique &gt; alligator de Chine&gt; Caïman à lunettes &gt; crocodile nain </w:t>
      </w:r>
    </w:p>
    <w:p w14:paraId="7BA6B071" w14:textId="77777777" w:rsidR="00B97A17" w:rsidRDefault="00B97A17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le Gavial du Gange avec 50 </w:t>
      </w:r>
      <w:proofErr w:type="gramStart"/>
      <w:r>
        <w:rPr>
          <w:sz w:val="28"/>
          <w:szCs w:val="28"/>
        </w:rPr>
        <w:t>œufs .</w:t>
      </w:r>
      <w:proofErr w:type="gramEnd"/>
      <w:r>
        <w:rPr>
          <w:sz w:val="28"/>
          <w:szCs w:val="28"/>
        </w:rPr>
        <w:t xml:space="preserve"> </w:t>
      </w:r>
    </w:p>
    <w:p w14:paraId="44CBD1FE" w14:textId="77777777" w:rsidR="00B97A17" w:rsidRDefault="00B97A17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le crocodile nain avec 10 </w:t>
      </w:r>
      <w:proofErr w:type="gramStart"/>
      <w:r>
        <w:rPr>
          <w:sz w:val="28"/>
          <w:szCs w:val="28"/>
        </w:rPr>
        <w:t>œufs .</w:t>
      </w:r>
      <w:proofErr w:type="gramEnd"/>
      <w:r>
        <w:rPr>
          <w:sz w:val="28"/>
          <w:szCs w:val="28"/>
        </w:rPr>
        <w:t xml:space="preserve"> </w:t>
      </w:r>
    </w:p>
    <w:p w14:paraId="5A43C953" w14:textId="77777777" w:rsidR="00B97A17" w:rsidRDefault="00B97A17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 crocodile du Nil et le Gavial du Gange pèsent </w:t>
      </w:r>
      <w:r w:rsidR="00331D8F">
        <w:rPr>
          <w:sz w:val="28"/>
          <w:szCs w:val="28"/>
        </w:rPr>
        <w:t>+</w:t>
      </w:r>
      <w:r>
        <w:rPr>
          <w:sz w:val="28"/>
          <w:szCs w:val="28"/>
        </w:rPr>
        <w:t xml:space="preserve"> de 500 kg et mesurent </w:t>
      </w:r>
      <w:r w:rsidR="00331D8F">
        <w:rPr>
          <w:sz w:val="28"/>
          <w:szCs w:val="28"/>
        </w:rPr>
        <w:t xml:space="preserve">+ de </w:t>
      </w:r>
      <w:proofErr w:type="gramStart"/>
      <w:r w:rsidR="00331D8F">
        <w:rPr>
          <w:sz w:val="28"/>
          <w:szCs w:val="28"/>
        </w:rPr>
        <w:t>500cm .</w:t>
      </w:r>
      <w:proofErr w:type="gramEnd"/>
      <w:r w:rsidR="00331D8F">
        <w:rPr>
          <w:sz w:val="28"/>
          <w:szCs w:val="28"/>
        </w:rPr>
        <w:t xml:space="preserve"> </w:t>
      </w:r>
    </w:p>
    <w:p w14:paraId="758F5D00" w14:textId="77777777" w:rsidR="00331D8F" w:rsidRDefault="00331D8F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Seul le crocodile nain vit plus de 35 ans et pond moins de 20 œufs. </w:t>
      </w:r>
    </w:p>
    <w:p w14:paraId="17EFBFC4" w14:textId="77777777" w:rsidR="00331D8F" w:rsidRDefault="00331D8F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Seul le caïman à lunettes mesure – de 250 cm et vit – de 30 </w:t>
      </w:r>
      <w:proofErr w:type="gramStart"/>
      <w:r>
        <w:rPr>
          <w:sz w:val="28"/>
          <w:szCs w:val="28"/>
        </w:rPr>
        <w:t>ans .</w:t>
      </w:r>
      <w:proofErr w:type="gramEnd"/>
      <w:r>
        <w:rPr>
          <w:sz w:val="28"/>
          <w:szCs w:val="28"/>
        </w:rPr>
        <w:t xml:space="preserve"> </w:t>
      </w:r>
    </w:p>
    <w:p w14:paraId="639C71EE" w14:textId="77777777" w:rsidR="00331D8F" w:rsidRDefault="00331D8F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le crocodile du Nil avec 1000 </w:t>
      </w:r>
      <w:proofErr w:type="gramStart"/>
      <w:r>
        <w:rPr>
          <w:sz w:val="28"/>
          <w:szCs w:val="28"/>
        </w:rPr>
        <w:t>kg .</w:t>
      </w:r>
      <w:proofErr w:type="gramEnd"/>
      <w:r>
        <w:rPr>
          <w:sz w:val="28"/>
          <w:szCs w:val="28"/>
        </w:rPr>
        <w:t xml:space="preserve"> </w:t>
      </w:r>
    </w:p>
    <w:p w14:paraId="03CBAC5A" w14:textId="77777777" w:rsidR="00331D8F" w:rsidRDefault="00331D8F" w:rsidP="00B97A17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le caïman à lunettes qui pèse le moins lourd et vit le moins longtemps. </w:t>
      </w:r>
    </w:p>
    <w:p w14:paraId="379FB9F5" w14:textId="77777777" w:rsidR="00331D8F" w:rsidRDefault="00331D8F" w:rsidP="00331D8F">
      <w:pPr>
        <w:spacing w:line="276" w:lineRule="auto"/>
        <w:rPr>
          <w:sz w:val="28"/>
          <w:szCs w:val="28"/>
        </w:rPr>
      </w:pPr>
    </w:p>
    <w:p w14:paraId="05ADCDDD" w14:textId="77777777" w:rsidR="00331D8F" w:rsidRPr="00331D8F" w:rsidRDefault="00331D8F" w:rsidP="00331D8F">
      <w:pPr>
        <w:spacing w:line="276" w:lineRule="auto"/>
        <w:rPr>
          <w:color w:val="3366FF"/>
          <w:sz w:val="28"/>
          <w:szCs w:val="28"/>
        </w:rPr>
      </w:pPr>
      <w:r w:rsidRPr="00331D8F">
        <w:rPr>
          <w:color w:val="3366FF"/>
          <w:sz w:val="28"/>
          <w:szCs w:val="28"/>
        </w:rPr>
        <w:t>Exercice 5 :</w:t>
      </w:r>
    </w:p>
    <w:p w14:paraId="77BF534D" w14:textId="75C3B0F4" w:rsidR="00331D8F" w:rsidRPr="00331D8F" w:rsidRDefault="00331D8F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31D8F">
        <w:rPr>
          <w:sz w:val="28"/>
          <w:szCs w:val="28"/>
        </w:rPr>
        <w:t xml:space="preserve">c’est l’Allemagne avec + de 10 kg par an et par </w:t>
      </w:r>
      <w:proofErr w:type="gramStart"/>
      <w:r w:rsidRPr="00331D8F">
        <w:rPr>
          <w:sz w:val="28"/>
          <w:szCs w:val="28"/>
        </w:rPr>
        <w:t>personne</w:t>
      </w:r>
      <w:r w:rsidR="000C6EC3">
        <w:rPr>
          <w:sz w:val="28"/>
          <w:szCs w:val="28"/>
        </w:rPr>
        <w:t> .</w:t>
      </w:r>
      <w:proofErr w:type="gramEnd"/>
      <w:r w:rsidRPr="00331D8F">
        <w:rPr>
          <w:sz w:val="28"/>
          <w:szCs w:val="28"/>
        </w:rPr>
        <w:t xml:space="preserve"> </w:t>
      </w:r>
    </w:p>
    <w:p w14:paraId="01EB9DC6" w14:textId="6F686AE3" w:rsidR="00331D8F" w:rsidRDefault="00331D8F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l’Italie  avec 10 kg par an et par </w:t>
      </w:r>
      <w:proofErr w:type="gramStart"/>
      <w:r>
        <w:rPr>
          <w:sz w:val="28"/>
          <w:szCs w:val="28"/>
        </w:rPr>
        <w:t xml:space="preserve">personne </w:t>
      </w:r>
      <w:r w:rsidR="000C6EC3">
        <w:rPr>
          <w:sz w:val="28"/>
          <w:szCs w:val="28"/>
        </w:rPr>
        <w:t>.</w:t>
      </w:r>
      <w:proofErr w:type="gramEnd"/>
    </w:p>
    <w:p w14:paraId="47105E84" w14:textId="13D97630" w:rsidR="00331D8F" w:rsidRDefault="00331D8F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le pain qui est le plus </w:t>
      </w:r>
      <w:proofErr w:type="gramStart"/>
      <w:r>
        <w:rPr>
          <w:sz w:val="28"/>
          <w:szCs w:val="28"/>
        </w:rPr>
        <w:t xml:space="preserve">consommé </w:t>
      </w:r>
      <w:r w:rsidR="000C6EC3">
        <w:rPr>
          <w:sz w:val="28"/>
          <w:szCs w:val="28"/>
        </w:rPr>
        <w:t>.</w:t>
      </w:r>
      <w:proofErr w:type="gramEnd"/>
    </w:p>
    <w:p w14:paraId="5A06C086" w14:textId="1897BC53" w:rsidR="00331D8F" w:rsidRDefault="00331D8F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c’est l’Espagne qui consomme autant de pain que la France </w:t>
      </w:r>
      <w:proofErr w:type="gramStart"/>
      <w:r>
        <w:rPr>
          <w:sz w:val="28"/>
          <w:szCs w:val="28"/>
        </w:rPr>
        <w:t>( 20</w:t>
      </w:r>
      <w:proofErr w:type="gramEnd"/>
      <w:r>
        <w:rPr>
          <w:sz w:val="28"/>
          <w:szCs w:val="28"/>
        </w:rPr>
        <w:t xml:space="preserve"> kg )</w:t>
      </w:r>
      <w:r w:rsidR="000C6EC3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5014CBF7" w14:textId="77777777" w:rsidR="006C6BFB" w:rsidRDefault="00331D8F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 Royaume –Uni consomme 10 kg de chocolat par an et par </w:t>
      </w:r>
      <w:proofErr w:type="gramStart"/>
      <w:r>
        <w:rPr>
          <w:sz w:val="28"/>
          <w:szCs w:val="28"/>
        </w:rPr>
        <w:t>personne .</w:t>
      </w:r>
      <w:proofErr w:type="gramEnd"/>
      <w:r>
        <w:rPr>
          <w:sz w:val="28"/>
          <w:szCs w:val="28"/>
        </w:rPr>
        <w:t xml:space="preserve"> </w:t>
      </w:r>
    </w:p>
    <w:p w14:paraId="48E1A32A" w14:textId="77777777" w:rsidR="00331D8F" w:rsidRPr="00331D8F" w:rsidRDefault="006C6BFB" w:rsidP="00331D8F">
      <w:pPr>
        <w:pStyle w:val="Paragraphedeliste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C’est le Royaume –Uni qui consomme 77 kg de pain par an et par personne. </w:t>
      </w:r>
      <w:r w:rsidR="00331D8F">
        <w:rPr>
          <w:sz w:val="28"/>
          <w:szCs w:val="28"/>
        </w:rPr>
        <w:t xml:space="preserve"> </w:t>
      </w:r>
    </w:p>
    <w:sectPr w:rsidR="00331D8F" w:rsidRPr="00331D8F" w:rsidSect="00B97A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CBA"/>
    <w:multiLevelType w:val="hybridMultilevel"/>
    <w:tmpl w:val="09986C0E"/>
    <w:lvl w:ilvl="0" w:tplc="3782FB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1DA7"/>
    <w:multiLevelType w:val="hybridMultilevel"/>
    <w:tmpl w:val="8872145C"/>
    <w:lvl w:ilvl="0" w:tplc="33244D1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5A8"/>
    <w:multiLevelType w:val="hybridMultilevel"/>
    <w:tmpl w:val="00087208"/>
    <w:lvl w:ilvl="0" w:tplc="5F7A56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7"/>
    <w:rsid w:val="000C5325"/>
    <w:rsid w:val="000C6EC3"/>
    <w:rsid w:val="00331D8F"/>
    <w:rsid w:val="006C6BFB"/>
    <w:rsid w:val="00B97A17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B2A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3</cp:revision>
  <dcterms:created xsi:type="dcterms:W3CDTF">2020-05-06T07:46:00Z</dcterms:created>
  <dcterms:modified xsi:type="dcterms:W3CDTF">2020-05-06T14:12:00Z</dcterms:modified>
</cp:coreProperties>
</file>