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0A" w:rsidRPr="007C0E87" w:rsidRDefault="00576F0A" w:rsidP="00576F0A">
      <w:pPr>
        <w:jc w:val="center"/>
        <w:rPr>
          <w:rFonts w:asciiTheme="majorHAnsi" w:hAnsiTheme="majorHAnsi" w:cstheme="majorHAnsi"/>
          <w:b/>
          <w:sz w:val="40"/>
        </w:rPr>
      </w:pPr>
      <w:r w:rsidRPr="00576F0A">
        <w:rPr>
          <w:rFonts w:asciiTheme="majorHAnsi" w:hAnsiTheme="majorHAnsi" w:cstheme="majorHAnsi"/>
          <w:b/>
          <w:sz w:val="40"/>
          <w:highlight w:val="green"/>
        </w:rPr>
        <w:t>EXERCİCES SUR L’İMPARFAİT</w:t>
      </w:r>
    </w:p>
    <w:p w:rsidR="00576F0A" w:rsidRPr="00576F0A" w:rsidRDefault="00576F0A" w:rsidP="00576F0A">
      <w:pPr>
        <w:jc w:val="both"/>
        <w:rPr>
          <w:rFonts w:ascii="Cambria" w:hAnsi="Cambria"/>
          <w:b/>
          <w:sz w:val="32"/>
          <w:u w:val="single"/>
        </w:rPr>
      </w:pPr>
    </w:p>
    <w:p w:rsidR="00576F0A" w:rsidRPr="00630137" w:rsidRDefault="00576F0A" w:rsidP="00576F0A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3/ Souligne les verbes conjugués à l’imparfait et écris leur infinitif :</w:t>
      </w:r>
    </w:p>
    <w:p w:rsidR="00576F0A" w:rsidRDefault="00576F0A" w:rsidP="00576F0A">
      <w:pPr>
        <w:jc w:val="both"/>
        <w:rPr>
          <w:rFonts w:ascii="Cambria" w:hAnsi="Cambria"/>
          <w:bCs/>
          <w:i/>
          <w:sz w:val="28"/>
        </w:rPr>
      </w:pPr>
      <w:r w:rsidRPr="00630137">
        <w:rPr>
          <w:rFonts w:ascii="Cambria" w:hAnsi="Cambria"/>
          <w:bCs/>
          <w:i/>
          <w:sz w:val="28"/>
        </w:rPr>
        <w:t xml:space="preserve">Les spectateurs </w:t>
      </w:r>
      <w:r w:rsidRPr="00FE210D">
        <w:rPr>
          <w:rFonts w:ascii="Cambria" w:hAnsi="Cambria"/>
          <w:bCs/>
          <w:i/>
          <w:sz w:val="28"/>
          <w:u w:val="single" w:color="66FF33"/>
        </w:rPr>
        <w:t>regardaient</w:t>
      </w:r>
      <w:r w:rsidRPr="00630137">
        <w:rPr>
          <w:rFonts w:ascii="Cambria" w:hAnsi="Cambria"/>
          <w:bCs/>
          <w:i/>
          <w:sz w:val="28"/>
        </w:rPr>
        <w:t xml:space="preserve"> les fauves. Ils </w:t>
      </w:r>
      <w:r w:rsidRPr="00FE210D">
        <w:rPr>
          <w:rFonts w:ascii="Cambria" w:hAnsi="Cambria"/>
          <w:bCs/>
          <w:i/>
          <w:sz w:val="28"/>
          <w:u w:val="single" w:color="66FF33"/>
        </w:rPr>
        <w:t>tremblaient</w:t>
      </w:r>
      <w:r w:rsidRPr="00630137">
        <w:rPr>
          <w:rFonts w:ascii="Cambria" w:hAnsi="Cambria"/>
          <w:bCs/>
          <w:i/>
          <w:sz w:val="28"/>
        </w:rPr>
        <w:t>. J’</w:t>
      </w:r>
      <w:r w:rsidRPr="00FE210D">
        <w:rPr>
          <w:rFonts w:ascii="Cambria" w:hAnsi="Cambria"/>
          <w:bCs/>
          <w:i/>
          <w:sz w:val="28"/>
          <w:u w:val="single" w:color="66FF33"/>
        </w:rPr>
        <w:t>observais</w:t>
      </w:r>
      <w:r w:rsidRPr="00630137">
        <w:rPr>
          <w:rFonts w:ascii="Cambria" w:hAnsi="Cambria"/>
          <w:bCs/>
          <w:i/>
          <w:sz w:val="28"/>
        </w:rPr>
        <w:t xml:space="preserve"> le clown : il </w:t>
      </w:r>
      <w:r w:rsidRPr="00FE210D">
        <w:rPr>
          <w:rFonts w:ascii="Cambria" w:hAnsi="Cambria"/>
          <w:bCs/>
          <w:i/>
          <w:sz w:val="28"/>
          <w:u w:val="single" w:color="66FF33"/>
        </w:rPr>
        <w:t>avait</w:t>
      </w:r>
      <w:r w:rsidRPr="00630137">
        <w:rPr>
          <w:rFonts w:ascii="Cambria" w:hAnsi="Cambria"/>
          <w:bCs/>
          <w:i/>
          <w:sz w:val="28"/>
        </w:rPr>
        <w:t xml:space="preserve"> une grande</w:t>
      </w:r>
    </w:p>
    <w:p w:rsidR="00576F0A" w:rsidRDefault="00576F0A" w:rsidP="00576F0A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        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  <w:t xml:space="preserve">        </w:t>
      </w:r>
      <w:r>
        <w:rPr>
          <w:rFonts w:ascii="Cambria" w:hAnsi="Cambria"/>
          <w:bCs/>
          <w:i/>
          <w:sz w:val="28"/>
          <w:highlight w:val="green"/>
        </w:rPr>
        <w:t>r</w:t>
      </w:r>
      <w:r w:rsidRPr="00FE210D">
        <w:rPr>
          <w:rFonts w:ascii="Cambria" w:hAnsi="Cambria"/>
          <w:bCs/>
          <w:i/>
          <w:sz w:val="28"/>
          <w:highlight w:val="green"/>
        </w:rPr>
        <w:t>egarder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 w:rsidRPr="00FE210D">
        <w:rPr>
          <w:rFonts w:ascii="Cambria" w:hAnsi="Cambria"/>
          <w:bCs/>
          <w:i/>
          <w:sz w:val="28"/>
          <w:highlight w:val="green"/>
        </w:rPr>
        <w:t>trembler</w:t>
      </w:r>
      <w:r>
        <w:rPr>
          <w:rFonts w:ascii="Cambria" w:hAnsi="Cambria"/>
          <w:bCs/>
          <w:i/>
          <w:sz w:val="28"/>
        </w:rPr>
        <w:tab/>
        <w:t xml:space="preserve">  </w:t>
      </w:r>
      <w:r w:rsidRPr="00FE210D">
        <w:rPr>
          <w:rFonts w:ascii="Cambria" w:hAnsi="Cambria"/>
          <w:bCs/>
          <w:i/>
          <w:sz w:val="28"/>
          <w:highlight w:val="green"/>
        </w:rPr>
        <w:t>observer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  <w:t xml:space="preserve">       </w:t>
      </w:r>
      <w:r w:rsidRPr="00FE210D">
        <w:rPr>
          <w:rFonts w:ascii="Cambria" w:hAnsi="Cambria"/>
          <w:bCs/>
          <w:i/>
          <w:sz w:val="28"/>
          <w:highlight w:val="green"/>
        </w:rPr>
        <w:t>avoir</w:t>
      </w:r>
    </w:p>
    <w:p w:rsidR="00576F0A" w:rsidRDefault="00576F0A" w:rsidP="00576F0A">
      <w:pPr>
        <w:jc w:val="both"/>
        <w:rPr>
          <w:rFonts w:ascii="Cambria" w:hAnsi="Cambria"/>
          <w:bCs/>
          <w:i/>
          <w:sz w:val="28"/>
        </w:rPr>
      </w:pPr>
      <w:r w:rsidRPr="00630137">
        <w:rPr>
          <w:rFonts w:ascii="Cambria" w:hAnsi="Cambria"/>
          <w:bCs/>
          <w:i/>
          <w:sz w:val="28"/>
        </w:rPr>
        <w:t xml:space="preserve">bouche rouge sur son visage blanc. Il </w:t>
      </w:r>
      <w:r w:rsidRPr="00FE210D">
        <w:rPr>
          <w:rFonts w:ascii="Cambria" w:hAnsi="Cambria"/>
          <w:bCs/>
          <w:i/>
          <w:sz w:val="28"/>
          <w:u w:val="single" w:color="66FF33"/>
        </w:rPr>
        <w:t>était</w:t>
      </w:r>
      <w:r w:rsidRPr="00630137">
        <w:rPr>
          <w:rFonts w:ascii="Cambria" w:hAnsi="Cambria"/>
          <w:bCs/>
          <w:i/>
          <w:sz w:val="28"/>
        </w:rPr>
        <w:t xml:space="preserve"> ridicule avec son pantalon trop large et ses immenses </w:t>
      </w:r>
    </w:p>
    <w:p w:rsidR="00576F0A" w:rsidRDefault="00576F0A" w:rsidP="00576F0A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  <w:t xml:space="preserve"> </w:t>
      </w:r>
      <w:r w:rsidRPr="00FE210D">
        <w:rPr>
          <w:rFonts w:ascii="Cambria" w:hAnsi="Cambria"/>
          <w:bCs/>
          <w:i/>
          <w:sz w:val="28"/>
          <w:highlight w:val="green"/>
        </w:rPr>
        <w:t>être</w:t>
      </w:r>
    </w:p>
    <w:p w:rsidR="00576F0A" w:rsidRPr="00630137" w:rsidRDefault="00576F0A" w:rsidP="00576F0A">
      <w:pPr>
        <w:spacing w:line="480" w:lineRule="auto"/>
        <w:jc w:val="both"/>
        <w:rPr>
          <w:rFonts w:ascii="Cambria" w:hAnsi="Cambria"/>
          <w:bCs/>
          <w:i/>
          <w:iCs/>
          <w:sz w:val="28"/>
        </w:rPr>
      </w:pPr>
      <w:r w:rsidRPr="00630137">
        <w:rPr>
          <w:rFonts w:ascii="Cambria" w:hAnsi="Cambria"/>
          <w:bCs/>
          <w:i/>
          <w:sz w:val="28"/>
        </w:rPr>
        <w:t>chaussures.</w:t>
      </w:r>
      <w:r>
        <w:rPr>
          <w:rFonts w:ascii="Cambria" w:hAnsi="Cambria"/>
          <w:bCs/>
          <w:i/>
          <w:sz w:val="28"/>
        </w:rPr>
        <w:t xml:space="preserve"> </w:t>
      </w:r>
    </w:p>
    <w:p w:rsidR="00576F0A" w:rsidRPr="00274381" w:rsidRDefault="00576F0A" w:rsidP="00576F0A">
      <w:pPr>
        <w:jc w:val="both"/>
        <w:rPr>
          <w:rFonts w:ascii="Cambria" w:hAnsi="Cambria"/>
          <w:bCs/>
          <w:sz w:val="8"/>
        </w:rPr>
      </w:pPr>
    </w:p>
    <w:p w:rsidR="00576F0A" w:rsidRPr="00576F0A" w:rsidRDefault="00576F0A" w:rsidP="00576F0A">
      <w:pPr>
        <w:jc w:val="both"/>
        <w:rPr>
          <w:rFonts w:ascii="Cambria" w:hAnsi="Cambria"/>
          <w:b/>
          <w:u w:val="single"/>
        </w:rPr>
      </w:pPr>
    </w:p>
    <w:p w:rsidR="00576F0A" w:rsidRPr="00630137" w:rsidRDefault="00576F0A" w:rsidP="00576F0A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4/ Récris les phrases à l’imparfait :</w:t>
      </w:r>
    </w:p>
    <w:p w:rsidR="00576F0A" w:rsidRPr="00630137" w:rsidRDefault="00576F0A" w:rsidP="00576F0A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La coiffeuse pose des bigoudis.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BC62CB">
        <w:rPr>
          <w:rFonts w:ascii="Cambria" w:hAnsi="Cambria"/>
          <w:i/>
          <w:sz w:val="28"/>
          <w:highlight w:val="green"/>
        </w:rPr>
        <w:t>La coiffeuse posait des bigoudis.</w:t>
      </w:r>
    </w:p>
    <w:p w:rsidR="00576F0A" w:rsidRPr="00630137" w:rsidRDefault="00576F0A" w:rsidP="00576F0A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Les touristes passent la frontière.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BC62CB">
        <w:rPr>
          <w:rFonts w:ascii="Cambria" w:hAnsi="Cambria"/>
          <w:i/>
          <w:sz w:val="28"/>
          <w:highlight w:val="green"/>
        </w:rPr>
        <w:t>Les touristes passaient la frontière.</w:t>
      </w:r>
    </w:p>
    <w:p w:rsidR="00576F0A" w:rsidRPr="00630137" w:rsidRDefault="00576F0A" w:rsidP="00576F0A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Tu aimes jouer aux billes !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BC62CB">
        <w:rPr>
          <w:rFonts w:ascii="Cambria" w:hAnsi="Cambria"/>
          <w:i/>
          <w:sz w:val="28"/>
          <w:highlight w:val="green"/>
        </w:rPr>
        <w:t>Tu aimais jouer aux billes !</w:t>
      </w:r>
    </w:p>
    <w:p w:rsidR="00576F0A" w:rsidRPr="00630137" w:rsidRDefault="00576F0A" w:rsidP="00576F0A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Vous jouez souvent aux cartes.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BC62CB">
        <w:rPr>
          <w:rFonts w:ascii="Cambria" w:hAnsi="Cambria"/>
          <w:i/>
          <w:sz w:val="28"/>
          <w:highlight w:val="green"/>
        </w:rPr>
        <w:t>Vous jouiez souvent aux cartes.</w:t>
      </w:r>
    </w:p>
    <w:p w:rsidR="00576F0A" w:rsidRPr="00630137" w:rsidRDefault="00576F0A" w:rsidP="00576F0A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Je regarde les oiseaux de ma fenêtre.</w:t>
      </w:r>
      <w:r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ab/>
      </w:r>
      <w:r w:rsidRPr="00BC62CB">
        <w:rPr>
          <w:rFonts w:ascii="Cambria" w:hAnsi="Cambria"/>
          <w:i/>
          <w:sz w:val="28"/>
          <w:highlight w:val="green"/>
        </w:rPr>
        <w:t>Je regardais les oiseaux de ma fenêtre.</w:t>
      </w:r>
    </w:p>
    <w:p w:rsidR="00576F0A" w:rsidRDefault="00576F0A" w:rsidP="00576F0A">
      <w:pPr>
        <w:jc w:val="both"/>
        <w:rPr>
          <w:rFonts w:ascii="Cambria" w:hAnsi="Cambria"/>
        </w:rPr>
      </w:pPr>
    </w:p>
    <w:p w:rsidR="00576F0A" w:rsidRDefault="00576F0A" w:rsidP="00576F0A">
      <w:pPr>
        <w:jc w:val="both"/>
        <w:rPr>
          <w:rFonts w:ascii="Cambria" w:hAnsi="Cambria"/>
        </w:rPr>
      </w:pPr>
    </w:p>
    <w:p w:rsidR="00576F0A" w:rsidRPr="00630137" w:rsidRDefault="00576F0A" w:rsidP="00576F0A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5/ Recopie les phrases en mettant les sujets à leur place :</w:t>
      </w:r>
    </w:p>
    <w:p w:rsidR="00576F0A" w:rsidRPr="00630137" w:rsidRDefault="00576F0A" w:rsidP="00576F0A">
      <w:pPr>
        <w:ind w:left="2124" w:firstLine="708"/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j</w:t>
      </w:r>
      <w:bookmarkStart w:id="0" w:name="_GoBack"/>
      <w:bookmarkEnd w:id="0"/>
      <w:r w:rsidRPr="00630137">
        <w:rPr>
          <w:rFonts w:ascii="Cambria" w:hAnsi="Cambria"/>
          <w:i/>
          <w:sz w:val="28"/>
        </w:rPr>
        <w:t>e – le lac –</w:t>
      </w:r>
      <w:r w:rsidR="007A5BD3">
        <w:rPr>
          <w:rFonts w:ascii="Cambria" w:hAnsi="Cambria"/>
          <w:i/>
          <w:sz w:val="28"/>
        </w:rPr>
        <w:t xml:space="preserve"> nous </w:t>
      </w:r>
      <w:r w:rsidR="007A5BD3" w:rsidRPr="00630137">
        <w:rPr>
          <w:rFonts w:ascii="Cambria" w:hAnsi="Cambria"/>
          <w:i/>
          <w:sz w:val="28"/>
        </w:rPr>
        <w:t>–</w:t>
      </w:r>
      <w:r w:rsidRPr="00630137">
        <w:rPr>
          <w:rFonts w:ascii="Cambria" w:hAnsi="Cambria"/>
          <w:i/>
          <w:sz w:val="28"/>
        </w:rPr>
        <w:t xml:space="preserve"> les enfants – tu – vous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8"/>
        </w:rPr>
      </w:pP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Autrefois, </w:t>
      </w:r>
      <w:r w:rsidRPr="00BC62CB">
        <w:rPr>
          <w:rFonts w:ascii="Cambria" w:hAnsi="Cambria"/>
          <w:i/>
          <w:iCs/>
          <w:sz w:val="28"/>
          <w:highlight w:val="green"/>
        </w:rPr>
        <w:t>nous</w:t>
      </w:r>
      <w:r w:rsidRPr="00630137">
        <w:rPr>
          <w:rFonts w:ascii="Cambria" w:hAnsi="Cambria"/>
          <w:i/>
          <w:iCs/>
          <w:sz w:val="28"/>
        </w:rPr>
        <w:t xml:space="preserve"> emportions un repas à l’école.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BC62CB">
        <w:rPr>
          <w:rFonts w:ascii="Cambria" w:hAnsi="Cambria"/>
          <w:i/>
          <w:iCs/>
          <w:sz w:val="28"/>
          <w:highlight w:val="green"/>
        </w:rPr>
        <w:t>Les enfants</w:t>
      </w:r>
      <w:r w:rsidRPr="00630137">
        <w:rPr>
          <w:rFonts w:ascii="Cambria" w:hAnsi="Cambria"/>
          <w:i/>
          <w:iCs/>
          <w:sz w:val="28"/>
        </w:rPr>
        <w:t xml:space="preserve"> caressaient le chien.</w:t>
      </w:r>
    </w:p>
    <w:p w:rsidR="00576F0A" w:rsidRPr="00630137" w:rsidRDefault="00576F0A" w:rsidP="00576F0A">
      <w:pPr>
        <w:jc w:val="both"/>
        <w:rPr>
          <w:rFonts w:ascii="Cambria" w:hAnsi="Cambria"/>
          <w:bCs/>
          <w:sz w:val="28"/>
        </w:rPr>
      </w:pPr>
      <w:r w:rsidRPr="00630137">
        <w:rPr>
          <w:rFonts w:ascii="Cambria" w:hAnsi="Cambria"/>
          <w:bCs/>
          <w:sz w:val="28"/>
        </w:rPr>
        <w:t xml:space="preserve">Cette nuit-là, </w:t>
      </w:r>
      <w:r w:rsidRPr="00BC62CB">
        <w:rPr>
          <w:rFonts w:ascii="Cambria" w:hAnsi="Cambria"/>
          <w:bCs/>
          <w:sz w:val="28"/>
          <w:highlight w:val="green"/>
        </w:rPr>
        <w:t>je</w:t>
      </w:r>
      <w:r w:rsidRPr="00630137">
        <w:rPr>
          <w:rFonts w:ascii="Cambria" w:hAnsi="Cambria"/>
          <w:bCs/>
          <w:sz w:val="28"/>
        </w:rPr>
        <w:t xml:space="preserve"> </w:t>
      </w:r>
      <w:r w:rsidRPr="00630137">
        <w:rPr>
          <w:rFonts w:ascii="Cambria" w:hAnsi="Cambria"/>
          <w:bCs/>
          <w:i/>
          <w:sz w:val="28"/>
        </w:rPr>
        <w:t>n’arrivais</w:t>
      </w:r>
      <w:r w:rsidRPr="00630137">
        <w:rPr>
          <w:rFonts w:ascii="Cambria" w:hAnsi="Cambria"/>
          <w:bCs/>
          <w:sz w:val="28"/>
        </w:rPr>
        <w:t xml:space="preserve"> pas à dormir.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Je me souviens : </w:t>
      </w:r>
      <w:r w:rsidRPr="00BC62CB">
        <w:rPr>
          <w:rFonts w:ascii="Cambria" w:hAnsi="Cambria"/>
          <w:i/>
          <w:iCs/>
          <w:sz w:val="28"/>
          <w:highlight w:val="green"/>
        </w:rPr>
        <w:t>vous</w:t>
      </w:r>
      <w:r w:rsidRPr="00630137">
        <w:rPr>
          <w:rFonts w:ascii="Cambria" w:hAnsi="Cambria"/>
          <w:i/>
          <w:iCs/>
          <w:sz w:val="28"/>
        </w:rPr>
        <w:t xml:space="preserve"> marchiez vite !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Dans la montagne, </w:t>
      </w:r>
      <w:r w:rsidRPr="00BC62CB">
        <w:rPr>
          <w:rFonts w:ascii="Cambria" w:hAnsi="Cambria"/>
          <w:i/>
          <w:iCs/>
          <w:sz w:val="28"/>
          <w:highlight w:val="green"/>
        </w:rPr>
        <w:t>le lac</w:t>
      </w:r>
      <w:r w:rsidRPr="00630137">
        <w:rPr>
          <w:rFonts w:ascii="Cambria" w:hAnsi="Cambria"/>
          <w:i/>
          <w:iCs/>
          <w:sz w:val="28"/>
        </w:rPr>
        <w:t xml:space="preserve"> abritait des poissons monstrueux.</w:t>
      </w:r>
    </w:p>
    <w:p w:rsidR="00576F0A" w:rsidRPr="00630137" w:rsidRDefault="00576F0A" w:rsidP="00576F0A">
      <w:pPr>
        <w:jc w:val="both"/>
        <w:rPr>
          <w:rFonts w:ascii="Cambria" w:hAnsi="Cambria"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Les jours de travail, </w:t>
      </w:r>
      <w:r w:rsidRPr="00BC62CB">
        <w:rPr>
          <w:rFonts w:ascii="Cambria" w:hAnsi="Cambria"/>
          <w:i/>
          <w:iCs/>
          <w:sz w:val="28"/>
          <w:highlight w:val="green"/>
        </w:rPr>
        <w:t>tu</w:t>
      </w:r>
      <w:r w:rsidRPr="00630137">
        <w:rPr>
          <w:rFonts w:ascii="Cambria" w:hAnsi="Cambria"/>
          <w:i/>
          <w:iCs/>
          <w:sz w:val="28"/>
        </w:rPr>
        <w:t xml:space="preserve"> avalais ton déjeuner rapidement.</w:t>
      </w:r>
    </w:p>
    <w:p w:rsidR="00576F0A" w:rsidRPr="00576F0A" w:rsidRDefault="00576F0A" w:rsidP="00576F0A">
      <w:pPr>
        <w:jc w:val="both"/>
        <w:rPr>
          <w:rFonts w:ascii="Cambria" w:hAnsi="Cambria"/>
          <w:b/>
          <w:u w:val="single"/>
        </w:rPr>
      </w:pPr>
    </w:p>
    <w:p w:rsidR="00576F0A" w:rsidRPr="00576F0A" w:rsidRDefault="00576F0A" w:rsidP="00576F0A">
      <w:pPr>
        <w:jc w:val="both"/>
        <w:rPr>
          <w:rFonts w:ascii="Cambria" w:hAnsi="Cambria"/>
          <w:b/>
          <w:u w:val="single"/>
        </w:rPr>
      </w:pPr>
    </w:p>
    <w:p w:rsidR="00576F0A" w:rsidRPr="00630137" w:rsidRDefault="00576F0A" w:rsidP="00576F0A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6/ Écris la phrase à toutes les personnes :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 je nageais déjà bien.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À cinq ans </w:t>
      </w:r>
      <w:r w:rsidRPr="00BC62CB">
        <w:rPr>
          <w:rFonts w:ascii="Cambria" w:hAnsi="Cambria"/>
          <w:i/>
          <w:iCs/>
          <w:sz w:val="28"/>
          <w:highlight w:val="green"/>
        </w:rPr>
        <w:t>tu nageais déjà bien.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BC62CB">
        <w:rPr>
          <w:rFonts w:ascii="Cambria" w:hAnsi="Cambria"/>
          <w:i/>
          <w:iCs/>
          <w:sz w:val="28"/>
          <w:highlight w:val="green"/>
        </w:rPr>
        <w:t>il nageait déjà bien.</w:t>
      </w:r>
    </w:p>
    <w:p w:rsidR="00576F0A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BC62CB">
        <w:rPr>
          <w:rFonts w:ascii="Cambria" w:hAnsi="Cambria"/>
          <w:i/>
          <w:iCs/>
          <w:sz w:val="28"/>
          <w:highlight w:val="green"/>
        </w:rPr>
        <w:t>nous nagions déjà bien.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 xml:space="preserve">À cinq ans </w:t>
      </w:r>
      <w:r w:rsidRPr="00BC62CB">
        <w:rPr>
          <w:rFonts w:ascii="Cambria" w:hAnsi="Cambria"/>
          <w:i/>
          <w:iCs/>
          <w:sz w:val="28"/>
          <w:highlight w:val="green"/>
        </w:rPr>
        <w:t>vous nagiez déjà bien.</w:t>
      </w:r>
    </w:p>
    <w:p w:rsidR="00576F0A" w:rsidRPr="00630137" w:rsidRDefault="00576F0A" w:rsidP="00576F0A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BC62CB">
        <w:rPr>
          <w:rFonts w:ascii="Cambria" w:hAnsi="Cambria"/>
          <w:i/>
          <w:iCs/>
          <w:sz w:val="28"/>
          <w:highlight w:val="green"/>
        </w:rPr>
        <w:t>elles nageaient déjà bien.</w:t>
      </w:r>
    </w:p>
    <w:p w:rsidR="00576F0A" w:rsidRPr="00576F0A" w:rsidRDefault="00576F0A" w:rsidP="00576F0A">
      <w:pPr>
        <w:jc w:val="both"/>
        <w:rPr>
          <w:rFonts w:ascii="Cambria" w:hAnsi="Cambria"/>
        </w:rPr>
      </w:pPr>
    </w:p>
    <w:p w:rsidR="00576F0A" w:rsidRPr="00576F0A" w:rsidRDefault="00576F0A" w:rsidP="00576F0A">
      <w:pPr>
        <w:jc w:val="both"/>
        <w:rPr>
          <w:rFonts w:ascii="Cambria" w:hAnsi="Cambria"/>
        </w:rPr>
      </w:pPr>
    </w:p>
    <w:p w:rsidR="00576F0A" w:rsidRPr="00630137" w:rsidRDefault="00576F0A" w:rsidP="00576F0A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7/ Complète le tableau :</w:t>
      </w:r>
    </w:p>
    <w:p w:rsidR="00576F0A" w:rsidRPr="00630137" w:rsidRDefault="00576F0A" w:rsidP="00576F0A">
      <w:pPr>
        <w:jc w:val="both"/>
        <w:rPr>
          <w:rFonts w:ascii="Cambria" w:hAnsi="Cambr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43"/>
        <w:gridCol w:w="6095"/>
      </w:tblGrid>
      <w:tr w:rsidR="00576F0A" w:rsidRPr="00630137" w:rsidTr="00003F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Pr="00630137" w:rsidRDefault="00576F0A" w:rsidP="00003FCD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verbes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Pr="00630137" w:rsidRDefault="00576F0A" w:rsidP="00003FCD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personne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Pr="00630137" w:rsidRDefault="00576F0A" w:rsidP="00003FCD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conjugué à l’imparfait</w:t>
            </w:r>
          </w:p>
        </w:tc>
      </w:tr>
      <w:tr w:rsidR="00576F0A" w:rsidRPr="00630137" w:rsidTr="00003F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tomber souvent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couper du bois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danser bien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voyager souvent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bavarder toujours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 xml:space="preserve">aimer la purée 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lancer la balle loin.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il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elles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nous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je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vous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nous</w:t>
            </w: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576F0A" w:rsidRPr="00630137" w:rsidRDefault="00576F0A" w:rsidP="00003FCD">
            <w:pPr>
              <w:jc w:val="center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Il tombait souvent.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Elles coupaient du bois.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Nous dansions bien.</w:t>
            </w: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Je voyageais souvent.</w:t>
            </w:r>
          </w:p>
          <w:p w:rsidR="00576F0A" w:rsidRPr="00C3159D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Vous bavardiez toujours.</w:t>
            </w:r>
          </w:p>
          <w:p w:rsidR="00576F0A" w:rsidRPr="00C3159D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Pr="00630137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Nous aimions la purée.</w:t>
            </w:r>
          </w:p>
          <w:p w:rsidR="00576F0A" w:rsidRPr="00C3159D" w:rsidRDefault="00576F0A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576F0A" w:rsidRDefault="00576F0A" w:rsidP="00003FCD">
            <w:pPr>
              <w:jc w:val="both"/>
              <w:rPr>
                <w:rFonts w:ascii="Cambria" w:hAnsi="Cambria"/>
                <w:sz w:val="28"/>
              </w:rPr>
            </w:pPr>
            <w:r w:rsidRPr="00BC62CB">
              <w:rPr>
                <w:rFonts w:ascii="Cambria" w:hAnsi="Cambria"/>
                <w:sz w:val="28"/>
                <w:highlight w:val="green"/>
              </w:rPr>
              <w:t>Tu lançais la balle loin.</w:t>
            </w:r>
          </w:p>
          <w:p w:rsidR="00576F0A" w:rsidRPr="00C3159D" w:rsidRDefault="00576F0A" w:rsidP="00003FCD">
            <w:pPr>
              <w:jc w:val="both"/>
              <w:rPr>
                <w:rFonts w:ascii="Cambria" w:hAnsi="Cambria"/>
                <w:sz w:val="16"/>
              </w:rPr>
            </w:pPr>
          </w:p>
        </w:tc>
      </w:tr>
    </w:tbl>
    <w:p w:rsidR="003B588F" w:rsidRPr="00576F0A" w:rsidRDefault="007A5BD3">
      <w:pPr>
        <w:rPr>
          <w:sz w:val="16"/>
        </w:rPr>
      </w:pPr>
    </w:p>
    <w:sectPr w:rsidR="003B588F" w:rsidRPr="00576F0A" w:rsidSect="00576F0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A"/>
    <w:rsid w:val="00576F0A"/>
    <w:rsid w:val="007A5BD3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7252-8D7F-498A-93BC-924607B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7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2020-05-18T19:01:00Z</dcterms:created>
  <dcterms:modified xsi:type="dcterms:W3CDTF">2020-05-18T20:37:00Z</dcterms:modified>
</cp:coreProperties>
</file>