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20" w:rsidRPr="00371D06" w:rsidRDefault="00CC3620" w:rsidP="00CC3620">
      <w:pPr>
        <w:jc w:val="center"/>
        <w:rPr>
          <w:sz w:val="40"/>
          <w:u w:val="single"/>
        </w:rPr>
      </w:pPr>
      <w:r w:rsidRPr="00371D06">
        <w:rPr>
          <w:sz w:val="40"/>
          <w:highlight w:val="yellow"/>
          <w:u w:val="single"/>
        </w:rPr>
        <w:t>Dictée</w:t>
      </w:r>
    </w:p>
    <w:p w:rsidR="00CC3620" w:rsidRPr="008043A2" w:rsidRDefault="00CC3620" w:rsidP="00CC3620">
      <w:pPr>
        <w:jc w:val="center"/>
        <w:rPr>
          <w:sz w:val="28"/>
        </w:rPr>
      </w:pPr>
    </w:p>
    <w:p w:rsidR="00CC3620" w:rsidRDefault="00CC3620" w:rsidP="00CC3620">
      <w:pPr>
        <w:jc w:val="center"/>
        <w:rPr>
          <w:sz w:val="40"/>
        </w:rPr>
      </w:pPr>
      <w:r>
        <w:rPr>
          <w:sz w:val="40"/>
        </w:rPr>
        <w:t>Au magasin</w:t>
      </w:r>
    </w:p>
    <w:p w:rsidR="00CC3620" w:rsidRDefault="00CC3620" w:rsidP="00CC3620">
      <w:pPr>
        <w:jc w:val="center"/>
        <w:rPr>
          <w:sz w:val="40"/>
        </w:rPr>
      </w:pPr>
    </w:p>
    <w:p w:rsidR="00CC3620" w:rsidRDefault="00CC3620" w:rsidP="00CC3620">
      <w:pPr>
        <w:ind w:left="851" w:hanging="851"/>
        <w:rPr>
          <w:sz w:val="40"/>
        </w:rPr>
      </w:pPr>
      <w:r>
        <w:rPr>
          <w:sz w:val="40"/>
        </w:rPr>
        <w:t xml:space="preserve">*       </w:t>
      </w:r>
      <w:r>
        <w:rPr>
          <w:sz w:val="40"/>
        </w:rPr>
        <w:t>Madame Béru a besoin de pâtes</w:t>
      </w:r>
      <w:r>
        <w:rPr>
          <w:sz w:val="40"/>
        </w:rPr>
        <w:t>.</w:t>
      </w:r>
      <w:r>
        <w:rPr>
          <w:sz w:val="40"/>
        </w:rPr>
        <w:t xml:space="preserve"> Demain, elle traversera le parc pour aller au supermarché.</w:t>
      </w:r>
      <w:r>
        <w:rPr>
          <w:sz w:val="40"/>
        </w:rPr>
        <w:t xml:space="preserve"> </w:t>
      </w:r>
    </w:p>
    <w:p w:rsidR="00CC3620" w:rsidRDefault="00CC3620" w:rsidP="00CC3620">
      <w:pPr>
        <w:ind w:left="851"/>
        <w:rPr>
          <w:sz w:val="40"/>
        </w:rPr>
      </w:pPr>
      <w:r>
        <w:rPr>
          <w:sz w:val="40"/>
        </w:rPr>
        <w:t>Son parapluie sous le bras, elle prendra plusieurs escaliers</w:t>
      </w:r>
      <w:r>
        <w:rPr>
          <w:sz w:val="40"/>
        </w:rPr>
        <w:t>.</w:t>
      </w:r>
    </w:p>
    <w:p w:rsidR="00CC3620" w:rsidRDefault="00CC3620" w:rsidP="00CC3620">
      <w:pPr>
        <w:ind w:left="284" w:firstLine="567"/>
        <w:rPr>
          <w:sz w:val="40"/>
        </w:rPr>
      </w:pPr>
    </w:p>
    <w:p w:rsidR="00CC3620" w:rsidRDefault="00CC3620" w:rsidP="00CC3620">
      <w:pPr>
        <w:rPr>
          <w:sz w:val="40"/>
        </w:rPr>
      </w:pPr>
      <w:r>
        <w:rPr>
          <w:sz w:val="40"/>
        </w:rPr>
        <w:t xml:space="preserve">**     </w:t>
      </w:r>
      <w:r>
        <w:rPr>
          <w:sz w:val="40"/>
        </w:rPr>
        <w:t>Dans le magasin, elle comparera les prix des aliments</w:t>
      </w:r>
      <w:r>
        <w:rPr>
          <w:sz w:val="40"/>
        </w:rPr>
        <w:t>.</w:t>
      </w:r>
    </w:p>
    <w:p w:rsidR="00CC3620" w:rsidRDefault="00CC3620" w:rsidP="00CC3620">
      <w:pPr>
        <w:ind w:left="851"/>
        <w:rPr>
          <w:sz w:val="40"/>
        </w:rPr>
      </w:pPr>
    </w:p>
    <w:p w:rsidR="00CC3620" w:rsidRDefault="00CC3620" w:rsidP="00CC3620">
      <w:pPr>
        <w:ind w:left="851" w:hanging="851"/>
        <w:rPr>
          <w:sz w:val="40"/>
        </w:rPr>
      </w:pPr>
      <w:r>
        <w:rPr>
          <w:sz w:val="40"/>
        </w:rPr>
        <w:t xml:space="preserve">***   </w:t>
      </w:r>
      <w:r>
        <w:rPr>
          <w:sz w:val="40"/>
        </w:rPr>
        <w:t>Elle parlera un peu avec les gens</w:t>
      </w:r>
      <w:r>
        <w:rPr>
          <w:sz w:val="40"/>
        </w:rPr>
        <w:t>.</w:t>
      </w:r>
      <w:r>
        <w:rPr>
          <w:sz w:val="40"/>
        </w:rPr>
        <w:t xml:space="preserve"> Puis elle continuera son chemin.</w:t>
      </w:r>
      <w:r>
        <w:rPr>
          <w:sz w:val="40"/>
        </w:rPr>
        <w:t xml:space="preserve"> </w:t>
      </w:r>
    </w:p>
    <w:p w:rsidR="00CC3620" w:rsidRDefault="00CC3620" w:rsidP="00CC3620">
      <w:pPr>
        <w:ind w:firstLine="708"/>
        <w:rPr>
          <w:sz w:val="40"/>
        </w:rPr>
      </w:pPr>
      <w:r>
        <w:rPr>
          <w:sz w:val="40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C3620" w:rsidTr="00956386">
        <w:tc>
          <w:tcPr>
            <w:tcW w:w="10763" w:type="dxa"/>
          </w:tcPr>
          <w:p w:rsidR="00CC3620" w:rsidRPr="008F7096" w:rsidRDefault="00CC3620" w:rsidP="00956386">
            <w:pPr>
              <w:rPr>
                <w:b/>
                <w:sz w:val="16"/>
                <w:highlight w:val="lightGray"/>
                <w:u w:val="thick"/>
              </w:rPr>
            </w:pPr>
          </w:p>
          <w:p w:rsidR="00CC3620" w:rsidRDefault="00CC3620" w:rsidP="00956386">
            <w:pPr>
              <w:jc w:val="center"/>
              <w:rPr>
                <w:b/>
                <w:sz w:val="32"/>
                <w:u w:val="thick"/>
              </w:rPr>
            </w:pPr>
            <w:r w:rsidRPr="008F7096">
              <w:rPr>
                <w:b/>
                <w:sz w:val="32"/>
                <w:highlight w:val="lightGray"/>
                <w:u w:val="thick"/>
              </w:rPr>
              <w:t>Exemples de réflexion après la première écriture</w:t>
            </w:r>
          </w:p>
          <w:p w:rsidR="00CC3620" w:rsidRPr="00F5151F" w:rsidRDefault="00CC3620" w:rsidP="00956386">
            <w:pPr>
              <w:jc w:val="center"/>
              <w:rPr>
                <w:b/>
                <w:sz w:val="20"/>
                <w:u w:val="thick"/>
              </w:rPr>
            </w:pPr>
          </w:p>
          <w:p w:rsidR="00CC3620" w:rsidRPr="008F7096" w:rsidRDefault="00CC3620" w:rsidP="00956386">
            <w:pPr>
              <w:pStyle w:val="Paragraphedeliste"/>
              <w:ind w:left="426"/>
              <w:rPr>
                <w:i/>
                <w:sz w:val="16"/>
              </w:rPr>
            </w:pPr>
          </w:p>
          <w:p w:rsidR="00CC3620" w:rsidRPr="008F7096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>Relecture :</w:t>
            </w:r>
            <w:r w:rsidRPr="008F7096">
              <w:rPr>
                <w:i/>
                <w:sz w:val="32"/>
              </w:rPr>
              <w:t xml:space="preserve"> je vérifie</w:t>
            </w:r>
            <w:r>
              <w:rPr>
                <w:i/>
                <w:sz w:val="32"/>
              </w:rPr>
              <w:t xml:space="preserve"> : </w:t>
            </w:r>
            <w:r w:rsidRPr="008F7096">
              <w:rPr>
                <w:i/>
                <w:sz w:val="32"/>
                <w:highlight w:val="yellow"/>
              </w:rPr>
              <w:t>aucun oubli de mots</w:t>
            </w:r>
            <w:r w:rsidRPr="008F7096">
              <w:rPr>
                <w:i/>
                <w:sz w:val="32"/>
              </w:rPr>
              <w:t xml:space="preserve">, </w:t>
            </w:r>
            <w:r w:rsidRPr="008F7096">
              <w:rPr>
                <w:i/>
                <w:sz w:val="32"/>
                <w:highlight w:val="yellow"/>
              </w:rPr>
              <w:t>majuscules</w:t>
            </w:r>
            <w:r w:rsidRPr="008F7096">
              <w:rPr>
                <w:i/>
                <w:sz w:val="32"/>
              </w:rPr>
              <w:t xml:space="preserve"> et </w:t>
            </w:r>
            <w:r w:rsidRPr="008F7096">
              <w:rPr>
                <w:i/>
                <w:sz w:val="32"/>
                <w:highlight w:val="yellow"/>
              </w:rPr>
              <w:t>points</w:t>
            </w:r>
            <w:r w:rsidRPr="008F7096">
              <w:rPr>
                <w:i/>
                <w:sz w:val="32"/>
              </w:rPr>
              <w:t>.</w:t>
            </w:r>
          </w:p>
          <w:p w:rsidR="00CC3620" w:rsidRPr="008F7096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6"/>
              </w:rPr>
            </w:pPr>
            <w:r w:rsidRPr="008043A2">
              <w:rPr>
                <w:i/>
                <w:sz w:val="32"/>
                <w:u w:val="single"/>
              </w:rPr>
              <w:t>Temps utilisé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le futur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</w:rPr>
              <w:tab/>
            </w:r>
            <w:r w:rsidRPr="008043A2"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 xml:space="preserve">- </w:t>
            </w:r>
            <w:r w:rsidRPr="008F7096">
              <w:rPr>
                <w:i/>
                <w:sz w:val="32"/>
                <w:u w:val="single"/>
              </w:rPr>
              <w:t>Personnes utilisées ?</w:t>
            </w:r>
            <w:r w:rsidRPr="008F7096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  <w:highlight w:val="yellow"/>
              </w:rPr>
              <w:t>el</w:t>
            </w:r>
            <w:r w:rsidRPr="008F7096">
              <w:rPr>
                <w:i/>
                <w:sz w:val="32"/>
                <w:highlight w:val="yellow"/>
              </w:rPr>
              <w:t>l</w:t>
            </w:r>
            <w:r>
              <w:rPr>
                <w:i/>
                <w:sz w:val="32"/>
                <w:highlight w:val="yellow"/>
              </w:rPr>
              <w:t>e</w:t>
            </w:r>
          </w:p>
          <w:p w:rsidR="00CC3620" w:rsidRPr="008043A2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043A2">
              <w:rPr>
                <w:i/>
                <w:sz w:val="32"/>
                <w:u w:val="single"/>
              </w:rPr>
              <w:t>Rappel des terminaisons ?</w:t>
            </w:r>
            <w:r w:rsidRPr="008043A2">
              <w:rPr>
                <w:i/>
                <w:sz w:val="32"/>
              </w:rPr>
              <w:t xml:space="preserve"> </w:t>
            </w:r>
            <w:r w:rsidRPr="008043A2">
              <w:rPr>
                <w:i/>
                <w:sz w:val="32"/>
                <w:highlight w:val="yellow"/>
              </w:rPr>
              <w:t>-a</w:t>
            </w:r>
            <w:r w:rsidRPr="008043A2">
              <w:rPr>
                <w:i/>
                <w:sz w:val="32"/>
              </w:rPr>
              <w:t xml:space="preserve"> </w:t>
            </w:r>
          </w:p>
          <w:p w:rsidR="00CC3620" w:rsidRPr="00F5151F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40"/>
              </w:rPr>
            </w:pPr>
            <w:r w:rsidRPr="00F5151F">
              <w:rPr>
                <w:i/>
                <w:sz w:val="32"/>
                <w:szCs w:val="28"/>
                <w:u w:val="single"/>
              </w:rPr>
              <w:t xml:space="preserve">Repérer les </w:t>
            </w:r>
            <w:r w:rsidRPr="00F5151F">
              <w:rPr>
                <w:i/>
                <w:sz w:val="32"/>
                <w:szCs w:val="28"/>
                <w:highlight w:val="yellow"/>
                <w:u w:val="single"/>
              </w:rPr>
              <w:t>groupes nominaux au pluriel</w:t>
            </w:r>
            <w:r w:rsidRPr="00F5151F">
              <w:rPr>
                <w:i/>
                <w:sz w:val="32"/>
                <w:szCs w:val="28"/>
              </w:rPr>
              <w:t xml:space="preserve"> (de </w:t>
            </w:r>
            <w:r>
              <w:rPr>
                <w:i/>
                <w:sz w:val="32"/>
                <w:szCs w:val="28"/>
              </w:rPr>
              <w:t>pât</w:t>
            </w:r>
            <w:r w:rsidRPr="00F5151F">
              <w:rPr>
                <w:i/>
                <w:sz w:val="32"/>
                <w:szCs w:val="28"/>
              </w:rPr>
              <w:t xml:space="preserve">es, </w:t>
            </w:r>
            <w:r>
              <w:rPr>
                <w:i/>
                <w:sz w:val="32"/>
                <w:szCs w:val="28"/>
              </w:rPr>
              <w:t>plusieurs escaliers, les prix des aliments, les gens</w:t>
            </w:r>
            <w:r w:rsidRPr="00F5151F">
              <w:rPr>
                <w:i/>
                <w:sz w:val="32"/>
                <w:szCs w:val="28"/>
              </w:rPr>
              <w:t>) :</w:t>
            </w:r>
            <w:r w:rsidRPr="00F5151F">
              <w:rPr>
                <w:i/>
                <w:sz w:val="40"/>
              </w:rPr>
              <w:t xml:space="preserve"> </w:t>
            </w:r>
            <w:r w:rsidRPr="00F5151F">
              <w:rPr>
                <w:i/>
                <w:sz w:val="32"/>
              </w:rPr>
              <w:t>Penser aux accords !</w:t>
            </w:r>
          </w:p>
          <w:p w:rsidR="00CC3620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bookmarkStart w:id="0" w:name="_GoBack"/>
            <w:bookmarkEnd w:id="0"/>
            <w:r w:rsidRPr="008043A2">
              <w:rPr>
                <w:i/>
                <w:sz w:val="32"/>
                <w:u w:val="single"/>
              </w:rPr>
              <w:t xml:space="preserve">Trouver un nom qui s’écrit avec un </w:t>
            </w:r>
            <w:r w:rsidRPr="004E259A">
              <w:rPr>
                <w:i/>
                <w:sz w:val="32"/>
                <w:highlight w:val="yellow"/>
                <w:u w:val="single"/>
              </w:rPr>
              <w:t>« s » au singulier</w:t>
            </w:r>
            <w:r w:rsidRPr="008043A2">
              <w:rPr>
                <w:i/>
                <w:sz w:val="32"/>
                <w:u w:val="single"/>
              </w:rPr>
              <w:t> :</w:t>
            </w:r>
            <w:r>
              <w:rPr>
                <w:i/>
                <w:sz w:val="32"/>
              </w:rPr>
              <w:t xml:space="preserve"> </w:t>
            </w:r>
            <w:r>
              <w:rPr>
                <w:i/>
                <w:sz w:val="28"/>
              </w:rPr>
              <w:t>br</w:t>
            </w:r>
            <w:r>
              <w:rPr>
                <w:i/>
                <w:sz w:val="28"/>
              </w:rPr>
              <w:t>as</w:t>
            </w:r>
          </w:p>
          <w:p w:rsidR="00CC3620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 w:rsidRPr="008F7096">
              <w:rPr>
                <w:i/>
                <w:sz w:val="32"/>
                <w:u w:val="single"/>
              </w:rPr>
              <w:t xml:space="preserve">S’interroger sur les homonymes </w:t>
            </w:r>
            <w:r w:rsidRPr="008F7096">
              <w:rPr>
                <w:i/>
                <w:sz w:val="32"/>
                <w:highlight w:val="yellow"/>
                <w:u w:val="single"/>
              </w:rPr>
              <w:t>s</w:t>
            </w:r>
            <w:r>
              <w:rPr>
                <w:i/>
                <w:sz w:val="32"/>
                <w:highlight w:val="yellow"/>
                <w:u w:val="single"/>
              </w:rPr>
              <w:t>on</w:t>
            </w:r>
            <w:r w:rsidRPr="008F7096">
              <w:rPr>
                <w:i/>
                <w:sz w:val="32"/>
                <w:highlight w:val="yellow"/>
                <w:u w:val="single"/>
              </w:rPr>
              <w:t>/</w:t>
            </w:r>
            <w:r w:rsidRPr="002B2F9F">
              <w:rPr>
                <w:i/>
                <w:sz w:val="32"/>
                <w:highlight w:val="yellow"/>
                <w:u w:val="thick"/>
              </w:rPr>
              <w:t>sont</w:t>
            </w:r>
            <w:r w:rsidRPr="002B2F9F">
              <w:rPr>
                <w:i/>
                <w:sz w:val="32"/>
                <w:u w:val="thick"/>
              </w:rPr>
              <w:t xml:space="preserve">, </w:t>
            </w:r>
            <w:r w:rsidRPr="002B2F9F">
              <w:rPr>
                <w:i/>
                <w:sz w:val="32"/>
                <w:highlight w:val="yellow"/>
                <w:u w:val="thick"/>
              </w:rPr>
              <w:t>a/à</w:t>
            </w:r>
            <w:r>
              <w:rPr>
                <w:i/>
                <w:sz w:val="32"/>
                <w:u w:val="thick"/>
              </w:rPr>
              <w:t xml:space="preserve">, </w:t>
            </w:r>
            <w:r w:rsidRPr="00CC3620">
              <w:rPr>
                <w:i/>
                <w:sz w:val="32"/>
                <w:highlight w:val="yellow"/>
                <w:u w:val="thick"/>
              </w:rPr>
              <w:t>patte/pâte</w:t>
            </w:r>
            <w:r w:rsidRPr="00CC3620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>et se rappeler une technique pour les reconnaître</w:t>
            </w:r>
          </w:p>
          <w:p w:rsidR="00CC3620" w:rsidRDefault="00CC3620" w:rsidP="00956386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i/>
                <w:sz w:val="32"/>
              </w:rPr>
            </w:pPr>
            <w:r>
              <w:rPr>
                <w:i/>
                <w:sz w:val="32"/>
                <w:highlight w:val="yellow"/>
                <w:u w:val="single"/>
              </w:rPr>
              <w:t>all</w:t>
            </w:r>
            <w:r w:rsidRPr="008F7096">
              <w:rPr>
                <w:i/>
                <w:sz w:val="32"/>
                <w:highlight w:val="yellow"/>
                <w:u w:val="single"/>
              </w:rPr>
              <w:t>er/</w:t>
            </w:r>
            <w:r>
              <w:rPr>
                <w:i/>
                <w:sz w:val="32"/>
                <w:highlight w:val="yellow"/>
                <w:u w:val="single"/>
              </w:rPr>
              <w:t>all</w:t>
            </w:r>
            <w:r w:rsidRPr="008F7096">
              <w:rPr>
                <w:i/>
                <w:sz w:val="32"/>
                <w:highlight w:val="yellow"/>
                <w:u w:val="single"/>
              </w:rPr>
              <w:t>é/</w:t>
            </w:r>
            <w:r>
              <w:rPr>
                <w:i/>
                <w:sz w:val="32"/>
                <w:highlight w:val="yellow"/>
                <w:u w:val="single"/>
              </w:rPr>
              <w:t>all</w:t>
            </w:r>
            <w:r w:rsidRPr="008F7096">
              <w:rPr>
                <w:i/>
                <w:sz w:val="32"/>
                <w:highlight w:val="yellow"/>
                <w:u w:val="single"/>
              </w:rPr>
              <w:t>ait</w:t>
            </w:r>
            <w:r>
              <w:rPr>
                <w:i/>
                <w:sz w:val="32"/>
                <w:u w:val="single"/>
              </w:rPr>
              <w:t> :</w:t>
            </w:r>
            <w:r w:rsidRPr="008F7096">
              <w:rPr>
                <w:i/>
                <w:sz w:val="32"/>
              </w:rPr>
              <w:t xml:space="preserve"> utiliser la technique « mordre »</w:t>
            </w:r>
          </w:p>
          <w:p w:rsidR="00CC3620" w:rsidRPr="008F7096" w:rsidRDefault="00CC3620" w:rsidP="00956386">
            <w:pPr>
              <w:ind w:left="142"/>
              <w:rPr>
                <w:i/>
                <w:sz w:val="16"/>
              </w:rPr>
            </w:pPr>
          </w:p>
        </w:tc>
      </w:tr>
    </w:tbl>
    <w:p w:rsidR="003B588F" w:rsidRDefault="00CC3620"/>
    <w:sectPr w:rsidR="003B588F" w:rsidSect="008F70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A6"/>
    <w:multiLevelType w:val="hybridMultilevel"/>
    <w:tmpl w:val="234A34BE"/>
    <w:lvl w:ilvl="0" w:tplc="CDF23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0"/>
    <w:rsid w:val="008E3279"/>
    <w:rsid w:val="0097336F"/>
    <w:rsid w:val="00C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5312-54B7-4CE5-BC94-F5E38FB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2020-05-03T16:13:00Z</dcterms:created>
  <dcterms:modified xsi:type="dcterms:W3CDTF">2020-05-03T16:20:00Z</dcterms:modified>
</cp:coreProperties>
</file>