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4F6" w:rsidRDefault="006804F6" w:rsidP="006804F6">
      <w:pPr>
        <w:rPr>
          <w:rFonts w:ascii="Arial" w:hAnsi="Arial" w:cs="Arial"/>
          <w:sz w:val="24"/>
          <w:szCs w:val="24"/>
        </w:rPr>
      </w:pPr>
      <w:r>
        <w:rPr>
          <w:rFonts w:ascii="Arial" w:hAnsi="Arial" w:cs="Arial"/>
          <w:sz w:val="24"/>
          <w:szCs w:val="24"/>
        </w:rPr>
        <w:t>CE2 Lecture-compréhension</w:t>
      </w:r>
      <w:r>
        <w:rPr>
          <w:rFonts w:ascii="Arial" w:hAnsi="Arial" w:cs="Arial"/>
          <w:sz w:val="24"/>
          <w:szCs w:val="24"/>
        </w:rPr>
        <w:tab/>
      </w:r>
      <w:r>
        <w:rPr>
          <w:rFonts w:ascii="Arial" w:hAnsi="Arial" w:cs="Arial"/>
          <w:sz w:val="24"/>
          <w:szCs w:val="24"/>
        </w:rPr>
        <w:tab/>
      </w:r>
      <w:r w:rsidRPr="00423149">
        <w:rPr>
          <w:rFonts w:ascii="Arial" w:hAnsi="Arial" w:cs="Arial"/>
          <w:i/>
          <w:sz w:val="24"/>
          <w:szCs w:val="24"/>
        </w:rPr>
        <w:t>La Fondation de Rome</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 xml:space="preserve"> ch4 p 1 / 5</w:t>
      </w:r>
    </w:p>
    <w:p w:rsidR="006804F6" w:rsidRDefault="006804F6" w:rsidP="006804F6">
      <w:pPr>
        <w:rPr>
          <w:rFonts w:ascii="Arial" w:hAnsi="Arial" w:cs="Arial"/>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0"/>
        <w:gridCol w:w="2551"/>
      </w:tblGrid>
      <w:tr w:rsidR="006804F6" w:rsidRPr="000C0BFE" w:rsidTr="00A17814">
        <w:trPr>
          <w:jc w:val="center"/>
        </w:trPr>
        <w:tc>
          <w:tcPr>
            <w:tcW w:w="567" w:type="dxa"/>
          </w:tcPr>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1</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5</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10</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15</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20</w:t>
            </w: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p>
          <w:p w:rsidR="006804F6" w:rsidRDefault="006804F6" w:rsidP="00A17814">
            <w:pPr>
              <w:spacing w:line="360" w:lineRule="auto"/>
              <w:jc w:val="right"/>
              <w:rPr>
                <w:rFonts w:ascii="Arial" w:hAnsi="Arial" w:cs="Arial"/>
                <w:sz w:val="28"/>
                <w:szCs w:val="28"/>
              </w:rPr>
            </w:pPr>
            <w:r>
              <w:rPr>
                <w:rFonts w:ascii="Arial" w:hAnsi="Arial" w:cs="Arial"/>
                <w:sz w:val="28"/>
                <w:szCs w:val="28"/>
              </w:rPr>
              <w:t>25</w:t>
            </w:r>
          </w:p>
          <w:p w:rsidR="006804F6" w:rsidRDefault="006804F6" w:rsidP="00A17814">
            <w:pPr>
              <w:spacing w:line="360" w:lineRule="auto"/>
              <w:jc w:val="right"/>
              <w:rPr>
                <w:rFonts w:ascii="Arial" w:hAnsi="Arial" w:cs="Arial"/>
                <w:sz w:val="28"/>
                <w:szCs w:val="28"/>
              </w:rPr>
            </w:pPr>
          </w:p>
          <w:p w:rsidR="006804F6" w:rsidRPr="000C0BFE" w:rsidRDefault="006804F6" w:rsidP="00A17814">
            <w:pPr>
              <w:spacing w:line="360" w:lineRule="auto"/>
              <w:jc w:val="right"/>
              <w:rPr>
                <w:rFonts w:ascii="Arial" w:hAnsi="Arial" w:cs="Arial"/>
                <w:sz w:val="28"/>
                <w:szCs w:val="28"/>
              </w:rPr>
            </w:pPr>
          </w:p>
        </w:tc>
        <w:tc>
          <w:tcPr>
            <w:tcW w:w="7370" w:type="dxa"/>
          </w:tcPr>
          <w:p w:rsidR="006804F6" w:rsidRDefault="006804F6" w:rsidP="00A17814">
            <w:pPr>
              <w:spacing w:line="360" w:lineRule="auto"/>
              <w:jc w:val="center"/>
              <w:rPr>
                <w:rFonts w:ascii="Arial" w:hAnsi="Arial" w:cs="Arial"/>
                <w:b/>
                <w:sz w:val="28"/>
                <w:szCs w:val="28"/>
              </w:rPr>
            </w:pPr>
          </w:p>
          <w:p w:rsidR="006804F6" w:rsidRDefault="006804F6" w:rsidP="00A17814">
            <w:pPr>
              <w:spacing w:line="360" w:lineRule="auto"/>
              <w:jc w:val="center"/>
              <w:rPr>
                <w:rFonts w:ascii="Arial" w:hAnsi="Arial" w:cs="Arial"/>
                <w:b/>
                <w:sz w:val="28"/>
                <w:szCs w:val="28"/>
              </w:rPr>
            </w:pPr>
            <w:r w:rsidRPr="000C0BFE">
              <w:rPr>
                <w:rFonts w:ascii="Arial" w:hAnsi="Arial" w:cs="Arial"/>
                <w:b/>
                <w:sz w:val="28"/>
                <w:szCs w:val="28"/>
              </w:rPr>
              <w:t>Ch</w:t>
            </w:r>
            <w:r>
              <w:rPr>
                <w:rFonts w:ascii="Arial" w:hAnsi="Arial" w:cs="Arial"/>
                <w:b/>
                <w:sz w:val="28"/>
                <w:szCs w:val="28"/>
              </w:rPr>
              <w:t xml:space="preserve">apitre </w:t>
            </w:r>
            <w:r w:rsidRPr="000C0BFE">
              <w:rPr>
                <w:rFonts w:ascii="Arial" w:hAnsi="Arial" w:cs="Arial"/>
                <w:b/>
                <w:sz w:val="28"/>
                <w:szCs w:val="28"/>
              </w:rPr>
              <w:t xml:space="preserve"> </w:t>
            </w:r>
            <w:r>
              <w:rPr>
                <w:rFonts w:ascii="Arial" w:hAnsi="Arial" w:cs="Arial"/>
                <w:b/>
                <w:sz w:val="28"/>
                <w:szCs w:val="28"/>
              </w:rPr>
              <w:t>4</w:t>
            </w:r>
            <w:r w:rsidRPr="000C0BFE">
              <w:rPr>
                <w:rFonts w:ascii="Arial" w:hAnsi="Arial" w:cs="Arial"/>
                <w:b/>
                <w:sz w:val="28"/>
                <w:szCs w:val="28"/>
              </w:rPr>
              <w:t xml:space="preserve"> </w:t>
            </w:r>
          </w:p>
          <w:p w:rsidR="006804F6" w:rsidRPr="000C0BFE" w:rsidRDefault="006804F6" w:rsidP="00A17814">
            <w:pPr>
              <w:spacing w:line="360" w:lineRule="auto"/>
              <w:jc w:val="center"/>
              <w:rPr>
                <w:rFonts w:ascii="Arial" w:hAnsi="Arial" w:cs="Arial"/>
                <w:b/>
                <w:sz w:val="28"/>
                <w:szCs w:val="28"/>
              </w:rPr>
            </w:pPr>
            <w:r>
              <w:rPr>
                <w:rFonts w:ascii="Arial" w:hAnsi="Arial" w:cs="Arial"/>
                <w:b/>
                <w:sz w:val="28"/>
                <w:szCs w:val="28"/>
              </w:rPr>
              <w:t>Le récit de Numitor</w:t>
            </w:r>
          </w:p>
          <w:p w:rsidR="006804F6" w:rsidRDefault="006804F6" w:rsidP="00A17814">
            <w:pPr>
              <w:spacing w:line="360" w:lineRule="auto"/>
              <w:rPr>
                <w:rFonts w:ascii="Arial" w:hAnsi="Arial" w:cs="Arial"/>
                <w:sz w:val="28"/>
                <w:szCs w:val="28"/>
              </w:rPr>
            </w:pPr>
          </w:p>
          <w:p w:rsidR="00126222" w:rsidRDefault="00126222" w:rsidP="00126222">
            <w:pPr>
              <w:spacing w:line="360" w:lineRule="auto"/>
              <w:rPr>
                <w:rFonts w:ascii="Arial" w:hAnsi="Arial" w:cs="Arial"/>
                <w:sz w:val="28"/>
                <w:szCs w:val="28"/>
              </w:rPr>
            </w:pPr>
            <w:r w:rsidRPr="00126222">
              <w:rPr>
                <w:rFonts w:ascii="Arial" w:hAnsi="Arial" w:cs="Arial"/>
                <w:sz w:val="28"/>
                <w:szCs w:val="28"/>
              </w:rPr>
              <w:t xml:space="preserve">Notre famille, raconta Numitor, est liée aux dieux depuis son origine. </w:t>
            </w:r>
          </w:p>
          <w:p w:rsidR="00126222" w:rsidRPr="00126222" w:rsidRDefault="004D65EE" w:rsidP="00126222">
            <w:pPr>
              <w:spacing w:line="360" w:lineRule="auto"/>
              <w:rPr>
                <w:rFonts w:ascii="Arial" w:hAnsi="Arial" w:cs="Arial"/>
                <w:sz w:val="28"/>
                <w:szCs w:val="28"/>
              </w:rPr>
            </w:pPr>
            <w:r>
              <w:rPr>
                <w:noProof/>
                <w:lang w:eastAsia="fr-FR"/>
              </w:rPr>
              <w:drawing>
                <wp:anchor distT="0" distB="0" distL="114300" distR="114300" simplePos="0" relativeHeight="251658240" behindDoc="0" locked="0" layoutInCell="1" allowOverlap="1" wp14:anchorId="086E9ECA" wp14:editId="16CE5FC3">
                  <wp:simplePos x="0" y="0"/>
                  <wp:positionH relativeFrom="column">
                    <wp:posOffset>2632710</wp:posOffset>
                  </wp:positionH>
                  <wp:positionV relativeFrom="paragraph">
                    <wp:posOffset>2494915</wp:posOffset>
                  </wp:positionV>
                  <wp:extent cx="1727200" cy="2830830"/>
                  <wp:effectExtent l="0" t="0" r="6350" b="7620"/>
                  <wp:wrapThrough wrapText="bothSides">
                    <wp:wrapPolygon edited="0">
                      <wp:start x="0" y="0"/>
                      <wp:lineTo x="0" y="21513"/>
                      <wp:lineTo x="21441" y="21513"/>
                      <wp:lineTo x="21441"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4193" t="5958" r="3827" b="1427"/>
                          <a:stretch/>
                        </pic:blipFill>
                        <pic:spPr bwMode="auto">
                          <a:xfrm>
                            <a:off x="0" y="0"/>
                            <a:ext cx="1727200" cy="283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222" w:rsidRPr="00126222">
              <w:rPr>
                <w:rFonts w:ascii="Arial" w:hAnsi="Arial" w:cs="Arial"/>
                <w:sz w:val="28"/>
                <w:szCs w:val="28"/>
              </w:rPr>
              <w:t xml:space="preserve">Très loin d'ici, à l'autre bout de la Méditerranée, une guerre de dix années a opposé les Grecs à la ville de </w:t>
            </w:r>
            <w:r w:rsidR="00126222" w:rsidRPr="00126222">
              <w:rPr>
                <w:rFonts w:ascii="Arial" w:hAnsi="Arial" w:cs="Arial"/>
                <w:b/>
                <w:sz w:val="28"/>
                <w:szCs w:val="28"/>
              </w:rPr>
              <w:t>Troie</w:t>
            </w:r>
            <w:r w:rsidR="00126222" w:rsidRPr="00126222">
              <w:rPr>
                <w:rFonts w:ascii="Arial" w:hAnsi="Arial" w:cs="Arial"/>
                <w:sz w:val="28"/>
                <w:szCs w:val="28"/>
              </w:rPr>
              <w:t xml:space="preserve">. L'un des chefs troyens s'appelait </w:t>
            </w:r>
            <w:r w:rsidR="00126222" w:rsidRPr="00126222">
              <w:rPr>
                <w:rFonts w:ascii="Arial" w:hAnsi="Arial" w:cs="Arial"/>
                <w:b/>
                <w:sz w:val="28"/>
                <w:szCs w:val="28"/>
              </w:rPr>
              <w:t>Énée</w:t>
            </w:r>
            <w:r w:rsidR="00126222" w:rsidRPr="00126222">
              <w:rPr>
                <w:rFonts w:ascii="Arial" w:hAnsi="Arial" w:cs="Arial"/>
                <w:sz w:val="28"/>
                <w:szCs w:val="28"/>
              </w:rPr>
              <w:t>. C'était un combattant courageux, mais jamais cruel, contrairement à beaucoup d'autres ! Sa mère était la déesse de l'Amour, que les Grecs appelaient Aphrodite et que nous, les Latins, appelons Vénus. Son père, simple mortel, était un lointain descendant du plus puissant des dieux, Zeus pour les Grecs, Jupiter pour nous.</w:t>
            </w:r>
          </w:p>
          <w:p w:rsidR="006804F6" w:rsidRDefault="004D65EE" w:rsidP="00126222">
            <w:pPr>
              <w:spacing w:line="360" w:lineRule="auto"/>
              <w:rPr>
                <w:rFonts w:ascii="Arial" w:hAnsi="Arial" w:cs="Arial"/>
                <w:sz w:val="28"/>
                <w:szCs w:val="28"/>
              </w:rPr>
            </w:pPr>
            <w:r>
              <w:rPr>
                <w:noProof/>
                <w:lang w:eastAsia="fr-FR"/>
              </w:rPr>
              <w:drawing>
                <wp:anchor distT="0" distB="0" distL="114300" distR="114300" simplePos="0" relativeHeight="251659264" behindDoc="0" locked="0" layoutInCell="1" allowOverlap="1" wp14:anchorId="2938B855" wp14:editId="00045CBD">
                  <wp:simplePos x="0" y="0"/>
                  <wp:positionH relativeFrom="column">
                    <wp:posOffset>93466</wp:posOffset>
                  </wp:positionH>
                  <wp:positionV relativeFrom="paragraph">
                    <wp:posOffset>2679862</wp:posOffset>
                  </wp:positionV>
                  <wp:extent cx="2006656" cy="1834772"/>
                  <wp:effectExtent l="0" t="0" r="0" b="0"/>
                  <wp:wrapThrough wrapText="bothSides">
                    <wp:wrapPolygon edited="0">
                      <wp:start x="0" y="0"/>
                      <wp:lineTo x="0" y="21308"/>
                      <wp:lineTo x="21327" y="21308"/>
                      <wp:lineTo x="213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6656" cy="1834772"/>
                          </a:xfrm>
                          <a:prstGeom prst="rect">
                            <a:avLst/>
                          </a:prstGeom>
                        </pic:spPr>
                      </pic:pic>
                    </a:graphicData>
                  </a:graphic>
                  <wp14:sizeRelH relativeFrom="page">
                    <wp14:pctWidth>0</wp14:pctWidth>
                  </wp14:sizeRelH>
                  <wp14:sizeRelV relativeFrom="page">
                    <wp14:pctHeight>0</wp14:pctHeight>
                  </wp14:sizeRelV>
                </wp:anchor>
              </w:drawing>
            </w:r>
            <w:r w:rsidR="00126222" w:rsidRPr="00126222">
              <w:rPr>
                <w:rFonts w:ascii="Arial" w:hAnsi="Arial" w:cs="Arial"/>
                <w:sz w:val="28"/>
                <w:szCs w:val="28"/>
              </w:rPr>
              <w:t>Lorsque Troie fut vaincue, les dieux aidèrent Énée à fuir. Le Troyen portait son vieux père aveugle sur son dos, et il tenait fermement la main de son jeune fils Ascagne. Après avoir longtemps marché, il réussit à trouver un bateau où s'embarquer. Le voyage des rescapés dura plus de sept ans. Ils errèrent sur la Méditerranée, d'île en île, d'aventure en aventure. Le père d'Énée mourut au cours du voyage.</w:t>
            </w:r>
          </w:p>
          <w:p w:rsidR="004D65EE" w:rsidRPr="000C0BFE" w:rsidRDefault="004D65EE" w:rsidP="00C67B4C">
            <w:pPr>
              <w:spacing w:line="360" w:lineRule="auto"/>
              <w:rPr>
                <w:rFonts w:ascii="Arial" w:hAnsi="Arial" w:cs="Arial"/>
                <w:sz w:val="28"/>
                <w:szCs w:val="28"/>
              </w:rPr>
            </w:pPr>
          </w:p>
        </w:tc>
        <w:tc>
          <w:tcPr>
            <w:tcW w:w="2551" w:type="dxa"/>
          </w:tcPr>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6804F6" w:rsidP="00A17814">
            <w:pPr>
              <w:rPr>
                <w:rFonts w:ascii="Times New Roman" w:hAnsi="Times New Roman" w:cs="Times New Roman"/>
                <w:sz w:val="24"/>
                <w:szCs w:val="24"/>
              </w:rPr>
            </w:pPr>
          </w:p>
          <w:p w:rsidR="006804F6" w:rsidRDefault="00126222" w:rsidP="00A17814">
            <w:pPr>
              <w:rPr>
                <w:rFonts w:ascii="Times New Roman" w:hAnsi="Times New Roman" w:cs="Times New Roman"/>
                <w:sz w:val="24"/>
                <w:szCs w:val="24"/>
              </w:rPr>
            </w:pPr>
            <w:r>
              <w:rPr>
                <w:rFonts w:ascii="Times New Roman" w:hAnsi="Times New Roman" w:cs="Times New Roman"/>
                <w:b/>
                <w:sz w:val="24"/>
                <w:szCs w:val="24"/>
              </w:rPr>
              <w:t>Troie</w:t>
            </w:r>
            <w:r w:rsidR="006804F6">
              <w:rPr>
                <w:rFonts w:ascii="Times New Roman" w:hAnsi="Times New Roman" w:cs="Times New Roman"/>
                <w:sz w:val="24"/>
                <w:szCs w:val="24"/>
              </w:rPr>
              <w:t xml:space="preserve">: </w:t>
            </w:r>
            <w:r w:rsidRPr="00126222">
              <w:rPr>
                <w:rFonts w:ascii="Times New Roman" w:hAnsi="Times New Roman" w:cs="Times New Roman"/>
                <w:sz w:val="24"/>
                <w:szCs w:val="24"/>
              </w:rPr>
              <w:t>ancienne ville d'Asie Mineure</w:t>
            </w:r>
            <w:r w:rsidR="00C40B81">
              <w:rPr>
                <w:rFonts w:ascii="Times New Roman" w:hAnsi="Times New Roman" w:cs="Times New Roman"/>
                <w:sz w:val="24"/>
                <w:szCs w:val="24"/>
              </w:rPr>
              <w:t xml:space="preserve"> </w:t>
            </w:r>
            <w:r>
              <w:rPr>
                <w:rFonts w:ascii="Times New Roman" w:hAnsi="Times New Roman" w:cs="Times New Roman"/>
                <w:sz w:val="24"/>
                <w:szCs w:val="24"/>
              </w:rPr>
              <w:t xml:space="preserve"> la Turquie actuelle)</w:t>
            </w:r>
          </w:p>
          <w:p w:rsidR="006804F6" w:rsidRDefault="006804F6" w:rsidP="00A17814">
            <w:pPr>
              <w:rPr>
                <w:rFonts w:ascii="Times New Roman" w:hAnsi="Times New Roman" w:cs="Times New Roman"/>
                <w:sz w:val="24"/>
                <w:szCs w:val="24"/>
              </w:rPr>
            </w:pPr>
          </w:p>
          <w:p w:rsidR="006804F6" w:rsidRDefault="00126222" w:rsidP="00A17814">
            <w:pPr>
              <w:rPr>
                <w:rFonts w:ascii="Times New Roman" w:hAnsi="Times New Roman" w:cs="Times New Roman"/>
                <w:sz w:val="24"/>
                <w:szCs w:val="24"/>
              </w:rPr>
            </w:pPr>
            <w:r w:rsidRPr="00126222">
              <w:rPr>
                <w:rFonts w:ascii="Times New Roman" w:hAnsi="Times New Roman" w:cs="Times New Roman"/>
                <w:b/>
                <w:sz w:val="24"/>
                <w:szCs w:val="24"/>
              </w:rPr>
              <w:t>Énée</w:t>
            </w:r>
            <w:r w:rsidR="006804F6">
              <w:rPr>
                <w:rFonts w:ascii="Times New Roman" w:hAnsi="Times New Roman" w:cs="Times New Roman"/>
                <w:sz w:val="24"/>
                <w:szCs w:val="24"/>
              </w:rPr>
              <w:t xml:space="preserve"> : </w:t>
            </w:r>
            <w:r w:rsidRPr="00126222">
              <w:rPr>
                <w:rFonts w:ascii="Times New Roman" w:hAnsi="Times New Roman" w:cs="Times New Roman"/>
                <w:sz w:val="24"/>
                <w:szCs w:val="24"/>
              </w:rPr>
              <w:t>prince légendaire de Troie</w:t>
            </w:r>
          </w:p>
          <w:p w:rsidR="00126222" w:rsidRDefault="00126222" w:rsidP="00A17814">
            <w:pPr>
              <w:rPr>
                <w:rFonts w:ascii="Times New Roman" w:hAnsi="Times New Roman" w:cs="Times New Roman"/>
                <w:sz w:val="24"/>
                <w:szCs w:val="24"/>
              </w:rPr>
            </w:pPr>
          </w:p>
          <w:p w:rsidR="00126222" w:rsidRDefault="00126222" w:rsidP="00A17814">
            <w:pPr>
              <w:rPr>
                <w:rFonts w:ascii="Times New Roman" w:hAnsi="Times New Roman" w:cs="Times New Roman"/>
                <w:sz w:val="24"/>
                <w:szCs w:val="24"/>
              </w:rPr>
            </w:pPr>
          </w:p>
          <w:p w:rsidR="00126222" w:rsidRDefault="00126222" w:rsidP="00A17814">
            <w:pPr>
              <w:rPr>
                <w:rFonts w:ascii="Times New Roman" w:hAnsi="Times New Roman" w:cs="Times New Roman"/>
                <w:b/>
                <w:sz w:val="24"/>
                <w:szCs w:val="24"/>
              </w:rPr>
            </w:pPr>
          </w:p>
          <w:p w:rsidR="006804F6" w:rsidRPr="00336214" w:rsidRDefault="006804F6" w:rsidP="00A17814">
            <w:pPr>
              <w:rPr>
                <w:rFonts w:ascii="Times New Roman" w:hAnsi="Times New Roman" w:cs="Times New Roman"/>
                <w:sz w:val="24"/>
                <w:szCs w:val="24"/>
              </w:rPr>
            </w:pPr>
          </w:p>
        </w:tc>
      </w:tr>
    </w:tbl>
    <w:p w:rsidR="00BC4CDC" w:rsidRDefault="00FD663F">
      <w:pPr>
        <w:rPr>
          <w:noProof/>
          <w:lang w:eastAsia="fr-FR"/>
        </w:rPr>
      </w:pPr>
    </w:p>
    <w:p w:rsidR="00C67B4C" w:rsidRDefault="00C67B4C" w:rsidP="00C67B4C">
      <w:pPr>
        <w:rPr>
          <w:rFonts w:ascii="Arial" w:hAnsi="Arial" w:cs="Arial"/>
          <w:sz w:val="24"/>
          <w:szCs w:val="24"/>
        </w:rPr>
      </w:pPr>
      <w:r>
        <w:rPr>
          <w:rFonts w:ascii="Arial" w:hAnsi="Arial" w:cs="Arial"/>
          <w:sz w:val="24"/>
          <w:szCs w:val="24"/>
        </w:rPr>
        <w:lastRenderedPageBreak/>
        <w:t>CE2 Lecture-compréhension</w:t>
      </w:r>
      <w:r>
        <w:rPr>
          <w:rFonts w:ascii="Arial" w:hAnsi="Arial" w:cs="Arial"/>
          <w:sz w:val="24"/>
          <w:szCs w:val="24"/>
        </w:rPr>
        <w:tab/>
      </w:r>
      <w:r>
        <w:rPr>
          <w:rFonts w:ascii="Arial" w:hAnsi="Arial" w:cs="Arial"/>
          <w:sz w:val="24"/>
          <w:szCs w:val="24"/>
        </w:rPr>
        <w:tab/>
      </w:r>
      <w:r w:rsidRPr="00423149">
        <w:rPr>
          <w:rFonts w:ascii="Arial" w:hAnsi="Arial" w:cs="Arial"/>
          <w:i/>
          <w:sz w:val="24"/>
          <w:szCs w:val="24"/>
        </w:rPr>
        <w:t>La Fondation de Rome</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 xml:space="preserve"> ch4 p 2 / 5</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0"/>
        <w:gridCol w:w="2551"/>
      </w:tblGrid>
      <w:tr w:rsidR="00C67B4C" w:rsidRPr="000C0BFE" w:rsidTr="00A17814">
        <w:trPr>
          <w:jc w:val="center"/>
        </w:trPr>
        <w:tc>
          <w:tcPr>
            <w:tcW w:w="567" w:type="dxa"/>
          </w:tcPr>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r>
              <w:rPr>
                <w:rFonts w:ascii="Arial" w:hAnsi="Arial" w:cs="Arial"/>
                <w:sz w:val="28"/>
                <w:szCs w:val="28"/>
              </w:rPr>
              <w:t>30</w:t>
            </w: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r>
              <w:rPr>
                <w:rFonts w:ascii="Arial" w:hAnsi="Arial" w:cs="Arial"/>
                <w:sz w:val="28"/>
                <w:szCs w:val="28"/>
              </w:rPr>
              <w:t>35</w:t>
            </w: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r>
              <w:rPr>
                <w:rFonts w:ascii="Arial" w:hAnsi="Arial" w:cs="Arial"/>
                <w:sz w:val="28"/>
                <w:szCs w:val="28"/>
              </w:rPr>
              <w:t>40</w:t>
            </w: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r>
              <w:rPr>
                <w:rFonts w:ascii="Arial" w:hAnsi="Arial" w:cs="Arial"/>
                <w:sz w:val="28"/>
                <w:szCs w:val="28"/>
              </w:rPr>
              <w:t>45</w:t>
            </w: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r>
              <w:rPr>
                <w:rFonts w:ascii="Arial" w:hAnsi="Arial" w:cs="Arial"/>
                <w:sz w:val="28"/>
                <w:szCs w:val="28"/>
              </w:rPr>
              <w:t>50</w:t>
            </w: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r>
              <w:rPr>
                <w:rFonts w:ascii="Arial" w:hAnsi="Arial" w:cs="Arial"/>
                <w:sz w:val="28"/>
                <w:szCs w:val="28"/>
              </w:rPr>
              <w:t>55</w:t>
            </w:r>
          </w:p>
          <w:p w:rsidR="00C67B4C" w:rsidRPr="000C0BFE" w:rsidRDefault="00C67B4C" w:rsidP="00A17814">
            <w:pPr>
              <w:spacing w:line="360" w:lineRule="auto"/>
              <w:jc w:val="right"/>
              <w:rPr>
                <w:rFonts w:ascii="Arial" w:hAnsi="Arial" w:cs="Arial"/>
                <w:sz w:val="28"/>
                <w:szCs w:val="28"/>
              </w:rPr>
            </w:pPr>
          </w:p>
        </w:tc>
        <w:tc>
          <w:tcPr>
            <w:tcW w:w="7370" w:type="dxa"/>
          </w:tcPr>
          <w:p w:rsidR="00C67B4C" w:rsidRDefault="00C67B4C" w:rsidP="00A17814">
            <w:pPr>
              <w:spacing w:line="360" w:lineRule="auto"/>
              <w:rPr>
                <w:rFonts w:ascii="Arial" w:hAnsi="Arial" w:cs="Arial"/>
                <w:sz w:val="28"/>
                <w:szCs w:val="28"/>
              </w:rPr>
            </w:pPr>
            <w:r w:rsidRPr="004D65EE">
              <w:rPr>
                <w:rFonts w:ascii="Arial" w:hAnsi="Arial" w:cs="Arial"/>
                <w:sz w:val="28"/>
                <w:szCs w:val="28"/>
              </w:rPr>
              <w:t>A Carthage, dans le nord de l'Afrique, les Troyens furent reçus avec bienveillance par une reine intelligente et courageuse : Didon</w:t>
            </w:r>
            <w:r w:rsidRPr="000C0BFE">
              <w:rPr>
                <w:rFonts w:ascii="Arial" w:hAnsi="Arial" w:cs="Arial"/>
                <w:sz w:val="28"/>
                <w:szCs w:val="28"/>
              </w:rPr>
              <w:t xml:space="preserve"> </w:t>
            </w:r>
          </w:p>
          <w:p w:rsidR="00C67B4C" w:rsidRPr="00C67B4C" w:rsidRDefault="00C67B4C" w:rsidP="00C67B4C">
            <w:pPr>
              <w:spacing w:line="360" w:lineRule="auto"/>
              <w:rPr>
                <w:rFonts w:ascii="Arial" w:hAnsi="Arial" w:cs="Arial"/>
                <w:sz w:val="28"/>
                <w:szCs w:val="28"/>
              </w:rPr>
            </w:pPr>
            <w:r w:rsidRPr="00C67B4C">
              <w:rPr>
                <w:rFonts w:ascii="Arial" w:hAnsi="Arial" w:cs="Arial"/>
                <w:sz w:val="28"/>
                <w:szCs w:val="28"/>
              </w:rPr>
              <w:t>Cell</w:t>
            </w:r>
            <w:r>
              <w:rPr>
                <w:rFonts w:ascii="Arial" w:hAnsi="Arial" w:cs="Arial"/>
                <w:sz w:val="28"/>
                <w:szCs w:val="28"/>
              </w:rPr>
              <w:t xml:space="preserve">e-ci tomba follement amoureuse </w:t>
            </w:r>
            <w:r w:rsidRPr="00C67B4C">
              <w:rPr>
                <w:rFonts w:ascii="Arial" w:hAnsi="Arial" w:cs="Arial"/>
                <w:sz w:val="28"/>
                <w:szCs w:val="28"/>
              </w:rPr>
              <w:t>d'Enée. Le prince serait volontiers resté auprès d'elle, mais les dieux lui ordonnèrent de quitter Carthage, car il devait accomplir son destin.</w:t>
            </w:r>
          </w:p>
          <w:p w:rsidR="00C67B4C" w:rsidRDefault="00C67B4C" w:rsidP="00C67B4C">
            <w:pPr>
              <w:spacing w:line="360" w:lineRule="auto"/>
              <w:rPr>
                <w:rFonts w:ascii="Arial" w:hAnsi="Arial" w:cs="Arial"/>
                <w:sz w:val="28"/>
                <w:szCs w:val="28"/>
              </w:rPr>
            </w:pPr>
            <w:r w:rsidRPr="00C67B4C">
              <w:rPr>
                <w:rFonts w:ascii="Arial" w:hAnsi="Arial" w:cs="Arial"/>
                <w:sz w:val="28"/>
                <w:szCs w:val="28"/>
              </w:rPr>
              <w:t xml:space="preserve">Énée et son fils Ascagne arrivèrent dans </w:t>
            </w:r>
            <w:r w:rsidRPr="00C67B4C">
              <w:rPr>
                <w:rFonts w:ascii="Arial" w:hAnsi="Arial" w:cs="Arial"/>
                <w:b/>
                <w:sz w:val="28"/>
                <w:szCs w:val="28"/>
              </w:rPr>
              <w:t>le Latium</w:t>
            </w:r>
            <w:r w:rsidRPr="00C67B4C">
              <w:rPr>
                <w:rFonts w:ascii="Arial" w:hAnsi="Arial" w:cs="Arial"/>
                <w:sz w:val="28"/>
                <w:szCs w:val="28"/>
              </w:rPr>
              <w:t>, la région où nous sommes. C'est Ascagne qui fonda la ville d'Albe-la</w:t>
            </w:r>
            <w:r>
              <w:rPr>
                <w:rFonts w:ascii="Arial" w:hAnsi="Arial" w:cs="Arial"/>
                <w:sz w:val="28"/>
                <w:szCs w:val="28"/>
              </w:rPr>
              <w:t>-</w:t>
            </w:r>
            <w:r w:rsidRPr="00C67B4C">
              <w:rPr>
                <w:rFonts w:ascii="Arial" w:hAnsi="Arial" w:cs="Arial"/>
                <w:sz w:val="28"/>
                <w:szCs w:val="28"/>
              </w:rPr>
              <w:t>Longue et en devint le roi.</w:t>
            </w:r>
          </w:p>
          <w:p w:rsidR="00C67B4C" w:rsidRDefault="00C67B4C" w:rsidP="00C67B4C">
            <w:pPr>
              <w:spacing w:line="360" w:lineRule="auto"/>
              <w:rPr>
                <w:rFonts w:ascii="Arial" w:hAnsi="Arial" w:cs="Arial"/>
                <w:sz w:val="28"/>
                <w:szCs w:val="28"/>
              </w:rPr>
            </w:pPr>
            <w:r>
              <w:rPr>
                <w:rFonts w:ascii="Arial" w:hAnsi="Arial" w:cs="Arial"/>
                <w:sz w:val="28"/>
                <w:szCs w:val="28"/>
              </w:rPr>
              <w:t>A</w:t>
            </w:r>
            <w:r w:rsidRPr="00C67B4C">
              <w:rPr>
                <w:rFonts w:ascii="Arial" w:hAnsi="Arial" w:cs="Arial"/>
                <w:sz w:val="28"/>
                <w:szCs w:val="28"/>
              </w:rPr>
              <w:t>scagne est mon ancêtre direct, et donc le</w:t>
            </w:r>
            <w:r>
              <w:rPr>
                <w:rFonts w:ascii="Arial" w:hAnsi="Arial" w:cs="Arial"/>
                <w:sz w:val="28"/>
                <w:szCs w:val="28"/>
              </w:rPr>
              <w:t xml:space="preserve"> </w:t>
            </w:r>
            <w:r w:rsidRPr="00C67B4C">
              <w:rPr>
                <w:rFonts w:ascii="Arial" w:hAnsi="Arial" w:cs="Arial"/>
                <w:sz w:val="28"/>
                <w:szCs w:val="28"/>
              </w:rPr>
              <w:t>vôtre aussi Romu</w:t>
            </w:r>
            <w:r>
              <w:rPr>
                <w:rFonts w:ascii="Arial" w:hAnsi="Arial" w:cs="Arial"/>
                <w:sz w:val="28"/>
                <w:szCs w:val="28"/>
              </w:rPr>
              <w:t>lus et Rémus. Par lui, nous som</w:t>
            </w:r>
            <w:r w:rsidRPr="00C67B4C">
              <w:rPr>
                <w:rFonts w:ascii="Arial" w:hAnsi="Arial" w:cs="Arial"/>
                <w:sz w:val="28"/>
                <w:szCs w:val="28"/>
              </w:rPr>
              <w:t>mes des descendants très lointains des Troyens et de la déesse Vénus ! À la mort de mon père, mon frère Amulius et moi aurions d</w:t>
            </w:r>
            <w:r>
              <w:rPr>
                <w:rFonts w:ascii="Arial" w:hAnsi="Arial" w:cs="Arial"/>
                <w:sz w:val="28"/>
                <w:szCs w:val="28"/>
              </w:rPr>
              <w:t>û gouverner ensemble A</w:t>
            </w:r>
            <w:r w:rsidRPr="00C67B4C">
              <w:rPr>
                <w:rFonts w:ascii="Arial" w:hAnsi="Arial" w:cs="Arial"/>
                <w:sz w:val="28"/>
                <w:szCs w:val="28"/>
              </w:rPr>
              <w:t>Ibe-la-Longue. Mais mon frère ne supportait pas de partager le pouvoir !</w:t>
            </w:r>
          </w:p>
          <w:p w:rsidR="00C67B4C" w:rsidRPr="00C67B4C" w:rsidRDefault="00C67B4C" w:rsidP="00C67B4C">
            <w:pPr>
              <w:spacing w:line="360" w:lineRule="auto"/>
              <w:rPr>
                <w:rFonts w:ascii="Arial" w:hAnsi="Arial" w:cs="Arial"/>
                <w:sz w:val="28"/>
                <w:szCs w:val="28"/>
              </w:rPr>
            </w:pPr>
            <w:r w:rsidRPr="00C67B4C">
              <w:rPr>
                <w:rFonts w:ascii="Arial" w:hAnsi="Arial" w:cs="Arial"/>
                <w:sz w:val="28"/>
                <w:szCs w:val="28"/>
              </w:rPr>
              <w:t>Très riche, il acheta la fidélité des gardes royaux et il me fit jeter en prison. Pire encore : il fit assassiner mes deux fils ! Quant à ma fille Rhéa Silvia, il l'obligea à devenir vestale, c'est-à-dire prêtresse de Vesta, la déesse du Foyer. Les vestales n'ont pas le droit de se marier ni d'avoir d'enfants. Ainsi, Amulius était sûr que je n'aurais pas d'autres descendants.</w:t>
            </w:r>
          </w:p>
          <w:p w:rsidR="00C67B4C" w:rsidRPr="00C67B4C" w:rsidRDefault="00C67B4C" w:rsidP="00C67B4C">
            <w:pPr>
              <w:spacing w:line="360" w:lineRule="auto"/>
              <w:rPr>
                <w:rFonts w:ascii="Arial" w:hAnsi="Arial" w:cs="Arial"/>
                <w:sz w:val="28"/>
                <w:szCs w:val="28"/>
              </w:rPr>
            </w:pPr>
            <w:r>
              <w:rPr>
                <w:rFonts w:ascii="Arial" w:hAnsi="Arial" w:cs="Arial"/>
                <w:sz w:val="28"/>
                <w:szCs w:val="28"/>
              </w:rPr>
              <w:t>Un</w:t>
            </w:r>
            <w:r w:rsidRPr="00C67B4C">
              <w:rPr>
                <w:rFonts w:ascii="Arial" w:hAnsi="Arial" w:cs="Arial"/>
                <w:sz w:val="28"/>
                <w:szCs w:val="28"/>
              </w:rPr>
              <w:t xml:space="preserve"> serviteur fidèle me donnait secrètement des nouvelles. Par lui, j’appris</w:t>
            </w:r>
            <w:r>
              <w:rPr>
                <w:rFonts w:ascii="Arial" w:hAnsi="Arial" w:cs="Arial"/>
                <w:sz w:val="28"/>
                <w:szCs w:val="28"/>
              </w:rPr>
              <w:t xml:space="preserve"> un</w:t>
            </w:r>
            <w:r w:rsidRPr="00C67B4C">
              <w:rPr>
                <w:rFonts w:ascii="Arial" w:hAnsi="Arial" w:cs="Arial"/>
                <w:sz w:val="28"/>
                <w:szCs w:val="28"/>
              </w:rPr>
              <w:t xml:space="preserve"> jour que Rhéa Silvia était enceinte.</w:t>
            </w:r>
          </w:p>
          <w:p w:rsidR="00C67B4C" w:rsidRPr="000C0BFE" w:rsidRDefault="00C67B4C" w:rsidP="00C67B4C">
            <w:pPr>
              <w:spacing w:line="360" w:lineRule="auto"/>
              <w:rPr>
                <w:rFonts w:ascii="Arial" w:hAnsi="Arial" w:cs="Arial"/>
                <w:sz w:val="28"/>
                <w:szCs w:val="28"/>
              </w:rPr>
            </w:pPr>
            <w:r w:rsidRPr="00C67B4C">
              <w:rPr>
                <w:rFonts w:ascii="Arial" w:hAnsi="Arial" w:cs="Arial"/>
                <w:sz w:val="28"/>
                <w:szCs w:val="28"/>
              </w:rPr>
              <w:t xml:space="preserve">Envoyée dans un bois sacré pour </w:t>
            </w:r>
            <w:r w:rsidRPr="00C67B4C">
              <w:rPr>
                <w:rFonts w:ascii="Arial" w:hAnsi="Arial" w:cs="Arial"/>
                <w:b/>
                <w:sz w:val="28"/>
                <w:szCs w:val="28"/>
              </w:rPr>
              <w:t>puiser</w:t>
            </w:r>
            <w:r>
              <w:rPr>
                <w:rFonts w:ascii="Arial" w:hAnsi="Arial" w:cs="Arial"/>
                <w:sz w:val="28"/>
                <w:szCs w:val="28"/>
              </w:rPr>
              <w:t xml:space="preserve"> de l</w:t>
            </w:r>
            <w:r w:rsidRPr="00C67B4C">
              <w:rPr>
                <w:rFonts w:ascii="Arial" w:hAnsi="Arial" w:cs="Arial"/>
                <w:sz w:val="28"/>
                <w:szCs w:val="28"/>
              </w:rPr>
              <w:t>'eau à une fontaine, elle avait rencontré un beau jeune homme dont elle était tombée amoureuse ! Le jeune homme lui avait révélé qu'il était le dieu Mars en personne.</w:t>
            </w:r>
          </w:p>
        </w:tc>
        <w:tc>
          <w:tcPr>
            <w:tcW w:w="2551" w:type="dxa"/>
          </w:tcPr>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Pr="00C67B4C" w:rsidRDefault="00C67B4C" w:rsidP="00C67B4C">
            <w:pPr>
              <w:rPr>
                <w:rFonts w:ascii="Times New Roman" w:hAnsi="Times New Roman" w:cs="Times New Roman"/>
                <w:sz w:val="24"/>
                <w:szCs w:val="24"/>
              </w:rPr>
            </w:pPr>
            <w:r>
              <w:rPr>
                <w:rFonts w:ascii="Times New Roman" w:hAnsi="Times New Roman" w:cs="Times New Roman"/>
                <w:b/>
                <w:sz w:val="24"/>
                <w:szCs w:val="24"/>
              </w:rPr>
              <w:t>Latium</w:t>
            </w:r>
            <w:r>
              <w:rPr>
                <w:rFonts w:ascii="Times New Roman" w:hAnsi="Times New Roman" w:cs="Times New Roman"/>
                <w:sz w:val="24"/>
                <w:szCs w:val="24"/>
              </w:rPr>
              <w:t xml:space="preserve">: </w:t>
            </w:r>
            <w:r w:rsidRPr="00C67B4C">
              <w:rPr>
                <w:rFonts w:ascii="Times New Roman" w:hAnsi="Times New Roman" w:cs="Times New Roman"/>
                <w:sz w:val="24"/>
                <w:szCs w:val="24"/>
              </w:rPr>
              <w:t>ancien pays</w:t>
            </w:r>
          </w:p>
          <w:p w:rsidR="00C67B4C" w:rsidRDefault="00C67B4C" w:rsidP="00C67B4C">
            <w:pPr>
              <w:rPr>
                <w:rFonts w:ascii="Times New Roman" w:hAnsi="Times New Roman" w:cs="Times New Roman"/>
                <w:sz w:val="24"/>
                <w:szCs w:val="24"/>
              </w:rPr>
            </w:pPr>
            <w:r w:rsidRPr="00C67B4C">
              <w:rPr>
                <w:rFonts w:ascii="Times New Roman" w:hAnsi="Times New Roman" w:cs="Times New Roman"/>
                <w:sz w:val="24"/>
                <w:szCs w:val="24"/>
              </w:rPr>
              <w:t>de l'Italie centrale</w:t>
            </w: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b/>
                <w:sz w:val="24"/>
                <w:szCs w:val="24"/>
              </w:rPr>
            </w:pPr>
          </w:p>
          <w:p w:rsidR="00C67B4C" w:rsidRDefault="00C67B4C" w:rsidP="00A17814">
            <w:pPr>
              <w:rPr>
                <w:rFonts w:ascii="Times New Roman" w:hAnsi="Times New Roman" w:cs="Times New Roman"/>
                <w:sz w:val="24"/>
                <w:szCs w:val="24"/>
              </w:rPr>
            </w:pPr>
            <w:r>
              <w:rPr>
                <w:rFonts w:ascii="Times New Roman" w:hAnsi="Times New Roman" w:cs="Times New Roman"/>
                <w:b/>
                <w:sz w:val="24"/>
                <w:szCs w:val="24"/>
              </w:rPr>
              <w:t>puiser</w:t>
            </w:r>
            <w:r>
              <w:rPr>
                <w:rFonts w:ascii="Times New Roman" w:hAnsi="Times New Roman" w:cs="Times New Roman"/>
                <w:sz w:val="24"/>
                <w:szCs w:val="24"/>
              </w:rPr>
              <w:t> : tirer de l’eau</w:t>
            </w: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b/>
                <w:sz w:val="24"/>
                <w:szCs w:val="24"/>
              </w:rPr>
            </w:pPr>
          </w:p>
          <w:p w:rsidR="00C67B4C" w:rsidRPr="00336214" w:rsidRDefault="00C67B4C" w:rsidP="00A17814">
            <w:pPr>
              <w:rPr>
                <w:rFonts w:ascii="Times New Roman" w:hAnsi="Times New Roman" w:cs="Times New Roman"/>
                <w:sz w:val="24"/>
                <w:szCs w:val="24"/>
              </w:rPr>
            </w:pPr>
          </w:p>
        </w:tc>
      </w:tr>
    </w:tbl>
    <w:p w:rsidR="004D65EE" w:rsidRDefault="004D65EE"/>
    <w:p w:rsidR="00C86CDB" w:rsidRDefault="00C86CDB"/>
    <w:p w:rsidR="004D65EE" w:rsidRDefault="004D65EE"/>
    <w:p w:rsidR="00C67B4C" w:rsidRDefault="00C67B4C" w:rsidP="00C67B4C">
      <w:pPr>
        <w:rPr>
          <w:rFonts w:ascii="Arial" w:hAnsi="Arial" w:cs="Arial"/>
          <w:sz w:val="24"/>
          <w:szCs w:val="24"/>
        </w:rPr>
      </w:pPr>
      <w:r>
        <w:rPr>
          <w:rFonts w:ascii="Arial" w:hAnsi="Arial" w:cs="Arial"/>
          <w:sz w:val="24"/>
          <w:szCs w:val="24"/>
        </w:rPr>
        <w:lastRenderedPageBreak/>
        <w:t>CE2 Lecture-compréhension</w:t>
      </w:r>
      <w:r>
        <w:rPr>
          <w:rFonts w:ascii="Arial" w:hAnsi="Arial" w:cs="Arial"/>
          <w:sz w:val="24"/>
          <w:szCs w:val="24"/>
        </w:rPr>
        <w:tab/>
      </w:r>
      <w:r>
        <w:rPr>
          <w:rFonts w:ascii="Arial" w:hAnsi="Arial" w:cs="Arial"/>
          <w:sz w:val="24"/>
          <w:szCs w:val="24"/>
        </w:rPr>
        <w:tab/>
      </w:r>
      <w:r w:rsidRPr="00423149">
        <w:rPr>
          <w:rFonts w:ascii="Arial" w:hAnsi="Arial" w:cs="Arial"/>
          <w:i/>
          <w:sz w:val="24"/>
          <w:szCs w:val="24"/>
        </w:rPr>
        <w:t>La Fondation de Rome</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 xml:space="preserve"> ch4 p 3 / 5</w:t>
      </w:r>
    </w:p>
    <w:p w:rsidR="00C67B4C" w:rsidRDefault="00C67B4C" w:rsidP="00C67B4C">
      <w:pPr>
        <w:rPr>
          <w:rFonts w:ascii="Arial" w:hAnsi="Arial" w:cs="Arial"/>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0"/>
        <w:gridCol w:w="2551"/>
      </w:tblGrid>
      <w:tr w:rsidR="00C67B4C" w:rsidRPr="000C0BFE" w:rsidTr="00A17814">
        <w:trPr>
          <w:jc w:val="center"/>
        </w:trPr>
        <w:tc>
          <w:tcPr>
            <w:tcW w:w="567" w:type="dxa"/>
          </w:tcPr>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Default="00C40B81" w:rsidP="00A17814">
            <w:pPr>
              <w:spacing w:line="360" w:lineRule="auto"/>
              <w:jc w:val="right"/>
              <w:rPr>
                <w:rFonts w:ascii="Arial" w:hAnsi="Arial" w:cs="Arial"/>
                <w:sz w:val="28"/>
                <w:szCs w:val="28"/>
              </w:rPr>
            </w:pPr>
            <w:r>
              <w:rPr>
                <w:rFonts w:ascii="Arial" w:hAnsi="Arial" w:cs="Arial"/>
                <w:sz w:val="28"/>
                <w:szCs w:val="28"/>
              </w:rPr>
              <w:t>6</w:t>
            </w:r>
            <w:r w:rsidR="00C67B4C">
              <w:rPr>
                <w:rFonts w:ascii="Arial" w:hAnsi="Arial" w:cs="Arial"/>
                <w:sz w:val="28"/>
                <w:szCs w:val="28"/>
              </w:rPr>
              <w:t>0</w:t>
            </w:r>
          </w:p>
          <w:p w:rsidR="00C67B4C" w:rsidRDefault="00C67B4C" w:rsidP="00A17814">
            <w:pPr>
              <w:spacing w:line="360" w:lineRule="auto"/>
              <w:jc w:val="right"/>
              <w:rPr>
                <w:rFonts w:ascii="Arial" w:hAnsi="Arial" w:cs="Arial"/>
                <w:sz w:val="28"/>
                <w:szCs w:val="28"/>
              </w:rPr>
            </w:pPr>
          </w:p>
          <w:p w:rsidR="00C67B4C" w:rsidRDefault="00C67B4C" w:rsidP="00A17814">
            <w:pPr>
              <w:spacing w:line="360" w:lineRule="auto"/>
              <w:jc w:val="right"/>
              <w:rPr>
                <w:rFonts w:ascii="Arial" w:hAnsi="Arial" w:cs="Arial"/>
                <w:sz w:val="28"/>
                <w:szCs w:val="28"/>
              </w:rPr>
            </w:pPr>
          </w:p>
          <w:p w:rsidR="00C67B4C" w:rsidRPr="000C0BFE" w:rsidRDefault="00C67B4C" w:rsidP="00A17814">
            <w:pPr>
              <w:spacing w:line="360" w:lineRule="auto"/>
              <w:jc w:val="right"/>
              <w:rPr>
                <w:rFonts w:ascii="Arial" w:hAnsi="Arial" w:cs="Arial"/>
                <w:sz w:val="28"/>
                <w:szCs w:val="28"/>
              </w:rPr>
            </w:pPr>
          </w:p>
        </w:tc>
        <w:tc>
          <w:tcPr>
            <w:tcW w:w="7370" w:type="dxa"/>
          </w:tcPr>
          <w:p w:rsidR="00C67B4C" w:rsidRPr="000C0BFE" w:rsidRDefault="00554C4C" w:rsidP="00A17814">
            <w:pPr>
              <w:spacing w:line="360" w:lineRule="auto"/>
              <w:rPr>
                <w:rFonts w:ascii="Arial" w:hAnsi="Arial" w:cs="Arial"/>
                <w:sz w:val="28"/>
                <w:szCs w:val="28"/>
              </w:rPr>
            </w:pPr>
            <w:r w:rsidRPr="00554C4C">
              <w:rPr>
                <w:rFonts w:ascii="Arial" w:hAnsi="Arial" w:cs="Arial"/>
                <w:sz w:val="28"/>
                <w:szCs w:val="28"/>
              </w:rPr>
              <w:t xml:space="preserve">Neuf mois plus tard, ma fille donnait naissance à des jumeaux, deux garçons vigoureux : vous, Romulus et Rémus ! Amulius devait </w:t>
            </w:r>
            <w:r w:rsidRPr="00554C4C">
              <w:rPr>
                <w:rFonts w:ascii="Arial" w:hAnsi="Arial" w:cs="Arial"/>
                <w:b/>
                <w:sz w:val="28"/>
                <w:szCs w:val="28"/>
              </w:rPr>
              <w:t>fulminer</w:t>
            </w:r>
            <w:r w:rsidRPr="00554C4C">
              <w:rPr>
                <w:rFonts w:ascii="Arial" w:hAnsi="Arial" w:cs="Arial"/>
                <w:sz w:val="28"/>
                <w:szCs w:val="28"/>
              </w:rPr>
              <w:t xml:space="preserve">, car ses plans avaient </w:t>
            </w:r>
            <w:r w:rsidRPr="00C40B81">
              <w:rPr>
                <w:rFonts w:ascii="Arial" w:hAnsi="Arial" w:cs="Arial"/>
                <w:b/>
                <w:sz w:val="28"/>
                <w:szCs w:val="28"/>
              </w:rPr>
              <w:t>échoué</w:t>
            </w:r>
            <w:r w:rsidRPr="00554C4C">
              <w:rPr>
                <w:rFonts w:ascii="Arial" w:hAnsi="Arial" w:cs="Arial"/>
                <w:sz w:val="28"/>
                <w:szCs w:val="28"/>
              </w:rPr>
              <w:t xml:space="preserve">. Je craignais pour la vie de ma fille et de mes futurs petits-fils. Hélas, j'avais raison ! Bientôt, on me raconta que les nouveau-nés avaient été tués et que, désespérée, la pauvre </w:t>
            </w:r>
            <w:r w:rsidR="00C40B81" w:rsidRPr="00554C4C">
              <w:rPr>
                <w:rFonts w:ascii="Arial" w:hAnsi="Arial" w:cs="Arial"/>
                <w:sz w:val="28"/>
                <w:szCs w:val="28"/>
              </w:rPr>
              <w:t>Rhéa</w:t>
            </w:r>
            <w:r w:rsidRPr="00554C4C">
              <w:rPr>
                <w:rFonts w:ascii="Arial" w:hAnsi="Arial" w:cs="Arial"/>
                <w:sz w:val="28"/>
                <w:szCs w:val="28"/>
              </w:rPr>
              <w:t xml:space="preserve"> Silvia s'était jetée dans le Tibre.</w:t>
            </w:r>
          </w:p>
        </w:tc>
        <w:tc>
          <w:tcPr>
            <w:tcW w:w="2551" w:type="dxa"/>
          </w:tcPr>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554C4C" w:rsidP="00A17814">
            <w:pPr>
              <w:rPr>
                <w:rFonts w:ascii="Times New Roman" w:hAnsi="Times New Roman" w:cs="Times New Roman"/>
                <w:sz w:val="24"/>
                <w:szCs w:val="24"/>
              </w:rPr>
            </w:pPr>
            <w:r>
              <w:rPr>
                <w:rFonts w:ascii="Times New Roman" w:hAnsi="Times New Roman" w:cs="Times New Roman"/>
                <w:b/>
                <w:sz w:val="24"/>
                <w:szCs w:val="24"/>
              </w:rPr>
              <w:t>fulminer</w:t>
            </w:r>
            <w:r w:rsidR="00C67B4C">
              <w:rPr>
                <w:rFonts w:ascii="Times New Roman" w:hAnsi="Times New Roman" w:cs="Times New Roman"/>
                <w:sz w:val="24"/>
                <w:szCs w:val="24"/>
              </w:rPr>
              <w:t xml:space="preserve">: </w:t>
            </w:r>
            <w:r w:rsidRPr="00554C4C">
              <w:rPr>
                <w:rFonts w:ascii="Times New Roman" w:hAnsi="Times New Roman" w:cs="Times New Roman"/>
                <w:sz w:val="24"/>
                <w:szCs w:val="24"/>
              </w:rPr>
              <w:t>entrer dans une violente colère</w:t>
            </w:r>
          </w:p>
          <w:p w:rsidR="00C67B4C" w:rsidRDefault="00C67B4C" w:rsidP="00A17814">
            <w:pPr>
              <w:rPr>
                <w:rFonts w:ascii="Times New Roman" w:hAnsi="Times New Roman" w:cs="Times New Roman"/>
                <w:b/>
                <w:sz w:val="24"/>
                <w:szCs w:val="24"/>
              </w:rPr>
            </w:pPr>
          </w:p>
          <w:p w:rsidR="00C67B4C" w:rsidRDefault="00C40B81" w:rsidP="00A17814">
            <w:pPr>
              <w:rPr>
                <w:rFonts w:ascii="Times New Roman" w:hAnsi="Times New Roman" w:cs="Times New Roman"/>
                <w:sz w:val="24"/>
                <w:szCs w:val="24"/>
              </w:rPr>
            </w:pPr>
            <w:r>
              <w:rPr>
                <w:rFonts w:ascii="Times New Roman" w:hAnsi="Times New Roman" w:cs="Times New Roman"/>
                <w:b/>
                <w:sz w:val="24"/>
                <w:szCs w:val="24"/>
              </w:rPr>
              <w:t>échouer</w:t>
            </w:r>
            <w:r w:rsidR="00C67B4C">
              <w:rPr>
                <w:rFonts w:ascii="Times New Roman" w:hAnsi="Times New Roman" w:cs="Times New Roman"/>
                <w:sz w:val="24"/>
                <w:szCs w:val="24"/>
              </w:rPr>
              <w:t xml:space="preserve"> : </w:t>
            </w:r>
            <w:r>
              <w:rPr>
                <w:rFonts w:ascii="Times New Roman" w:hAnsi="Times New Roman" w:cs="Times New Roman"/>
                <w:sz w:val="24"/>
                <w:szCs w:val="24"/>
              </w:rPr>
              <w:t>ne pas réussir</w:t>
            </w: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sz w:val="24"/>
                <w:szCs w:val="24"/>
              </w:rPr>
            </w:pPr>
          </w:p>
          <w:p w:rsidR="00C67B4C" w:rsidRDefault="00C67B4C" w:rsidP="00A17814">
            <w:pPr>
              <w:rPr>
                <w:rFonts w:ascii="Times New Roman" w:hAnsi="Times New Roman" w:cs="Times New Roman"/>
                <w:b/>
                <w:sz w:val="24"/>
                <w:szCs w:val="24"/>
              </w:rPr>
            </w:pPr>
          </w:p>
          <w:p w:rsidR="00C67B4C" w:rsidRPr="00336214" w:rsidRDefault="00C67B4C" w:rsidP="00A17814">
            <w:pPr>
              <w:rPr>
                <w:rFonts w:ascii="Times New Roman" w:hAnsi="Times New Roman" w:cs="Times New Roman"/>
                <w:sz w:val="24"/>
                <w:szCs w:val="24"/>
              </w:rPr>
            </w:pPr>
          </w:p>
        </w:tc>
      </w:tr>
    </w:tbl>
    <w:p w:rsidR="004D65EE" w:rsidRDefault="004D65EE"/>
    <w:p w:rsidR="003610CF" w:rsidRDefault="003610CF"/>
    <w:p w:rsidR="003610CF" w:rsidRDefault="003610CF"/>
    <w:p w:rsidR="003610CF" w:rsidRDefault="003610CF"/>
    <w:p w:rsidR="003610CF" w:rsidRDefault="003610CF">
      <w:bookmarkStart w:id="0" w:name="_GoBack"/>
      <w:bookmarkEnd w:id="0"/>
    </w:p>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p w:rsidR="003610CF" w:rsidRDefault="003610CF" w:rsidP="003610CF">
      <w:pPr>
        <w:rPr>
          <w:rFonts w:ascii="Arial" w:hAnsi="Arial" w:cs="Arial"/>
          <w:sz w:val="24"/>
          <w:szCs w:val="24"/>
        </w:rPr>
      </w:pPr>
      <w:r>
        <w:rPr>
          <w:rFonts w:ascii="Arial" w:hAnsi="Arial" w:cs="Arial"/>
          <w:sz w:val="24"/>
          <w:szCs w:val="24"/>
        </w:rPr>
        <w:lastRenderedPageBreak/>
        <w:t>CE2 Lecture-compréhension</w:t>
      </w:r>
      <w:r>
        <w:rPr>
          <w:rFonts w:ascii="Arial" w:hAnsi="Arial" w:cs="Arial"/>
          <w:sz w:val="24"/>
          <w:szCs w:val="24"/>
        </w:rPr>
        <w:tab/>
      </w:r>
      <w:r>
        <w:rPr>
          <w:rFonts w:ascii="Arial" w:hAnsi="Arial" w:cs="Arial"/>
          <w:sz w:val="24"/>
          <w:szCs w:val="24"/>
        </w:rPr>
        <w:tab/>
      </w:r>
      <w:r w:rsidRPr="00423149">
        <w:rPr>
          <w:rFonts w:ascii="Arial" w:hAnsi="Arial" w:cs="Arial"/>
          <w:i/>
          <w:sz w:val="24"/>
          <w:szCs w:val="24"/>
        </w:rPr>
        <w:t>La Fondation de Rome</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 xml:space="preserve"> ch4 p 4 / 5</w:t>
      </w:r>
    </w:p>
    <w:p w:rsidR="003610CF" w:rsidRDefault="003610CF" w:rsidP="003610CF">
      <w:pPr>
        <w:widowControl w:val="0"/>
        <w:autoSpaceDE w:val="0"/>
        <w:autoSpaceDN w:val="0"/>
        <w:spacing w:after="0" w:line="400" w:lineRule="exact"/>
        <w:rPr>
          <w:rFonts w:ascii="Arial" w:hAnsi="Arial" w:cs="Arial"/>
          <w:sz w:val="28"/>
          <w:szCs w:val="28"/>
        </w:rPr>
      </w:pPr>
      <w:r>
        <w:rPr>
          <w:rFonts w:ascii="Arial" w:hAnsi="Arial" w:cs="Arial"/>
          <w:sz w:val="28"/>
          <w:szCs w:val="28"/>
        </w:rPr>
        <w:t xml:space="preserve">1 / </w:t>
      </w:r>
      <w:r w:rsidR="00544C39">
        <w:rPr>
          <w:rFonts w:ascii="Arial" w:hAnsi="Arial" w:cs="Arial"/>
          <w:sz w:val="28"/>
          <w:szCs w:val="28"/>
        </w:rPr>
        <w:t>De quelle guerre Numitor parle-t-il dans son récit ?</w:t>
      </w:r>
    </w:p>
    <w:tbl>
      <w:tblPr>
        <w:tblStyle w:val="Grilledutableau"/>
        <w:tblW w:w="10780" w:type="dxa"/>
        <w:tblInd w:w="-3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3610CF" w:rsidTr="00544C39">
        <w:trPr>
          <w:trHeight w:hRule="exact" w:val="170"/>
        </w:trPr>
        <w:tc>
          <w:tcPr>
            <w:tcW w:w="467" w:type="dxa"/>
            <w:tcBorders>
              <w:top w:val="single" w:sz="18" w:space="0" w:color="7030A0"/>
            </w:tcBorders>
          </w:tcPr>
          <w:p w:rsidR="003610CF" w:rsidRDefault="003610CF" w:rsidP="00034560">
            <w:pPr>
              <w:rPr>
                <w:rFonts w:ascii="Arial" w:hAnsi="Arial" w:cs="Arial"/>
                <w:sz w:val="28"/>
                <w:szCs w:val="28"/>
              </w:rPr>
            </w:pPr>
          </w:p>
        </w:tc>
        <w:tc>
          <w:tcPr>
            <w:tcW w:w="468" w:type="dxa"/>
            <w:tcBorders>
              <w:top w:val="single" w:sz="18" w:space="0" w:color="7030A0"/>
            </w:tcBorders>
          </w:tcPr>
          <w:p w:rsidR="003610CF" w:rsidRDefault="003610CF" w:rsidP="00034560">
            <w:pPr>
              <w:rPr>
                <w:rFonts w:ascii="Arial" w:hAnsi="Arial" w:cs="Arial"/>
                <w:sz w:val="28"/>
                <w:szCs w:val="28"/>
              </w:rPr>
            </w:pPr>
          </w:p>
        </w:tc>
        <w:tc>
          <w:tcPr>
            <w:tcW w:w="468" w:type="dxa"/>
            <w:tcBorders>
              <w:top w:val="single" w:sz="18" w:space="0" w:color="7030A0"/>
            </w:tcBorders>
          </w:tcPr>
          <w:p w:rsidR="003610CF" w:rsidRDefault="003610CF" w:rsidP="00034560">
            <w:pPr>
              <w:rPr>
                <w:rFonts w:ascii="Arial" w:hAnsi="Arial" w:cs="Arial"/>
                <w:sz w:val="28"/>
                <w:szCs w:val="28"/>
              </w:rPr>
            </w:pPr>
          </w:p>
        </w:tc>
        <w:tc>
          <w:tcPr>
            <w:tcW w:w="468" w:type="dxa"/>
            <w:tcBorders>
              <w:top w:val="single" w:sz="18" w:space="0" w:color="7030A0"/>
            </w:tcBorders>
          </w:tcPr>
          <w:p w:rsidR="003610CF" w:rsidRDefault="003610CF" w:rsidP="00034560">
            <w:pPr>
              <w:rPr>
                <w:rFonts w:ascii="Arial" w:hAnsi="Arial" w:cs="Arial"/>
                <w:sz w:val="28"/>
                <w:szCs w:val="28"/>
              </w:rPr>
            </w:pPr>
          </w:p>
        </w:tc>
        <w:tc>
          <w:tcPr>
            <w:tcW w:w="468" w:type="dxa"/>
            <w:tcBorders>
              <w:top w:val="single" w:sz="18" w:space="0" w:color="7030A0"/>
            </w:tcBorders>
          </w:tcPr>
          <w:p w:rsidR="003610CF" w:rsidRDefault="003610CF" w:rsidP="00034560">
            <w:pPr>
              <w:rPr>
                <w:rFonts w:ascii="Arial" w:hAnsi="Arial" w:cs="Arial"/>
                <w:sz w:val="28"/>
                <w:szCs w:val="28"/>
              </w:rPr>
            </w:pPr>
          </w:p>
        </w:tc>
        <w:tc>
          <w:tcPr>
            <w:tcW w:w="468"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c>
          <w:tcPr>
            <w:tcW w:w="469" w:type="dxa"/>
            <w:tcBorders>
              <w:top w:val="single" w:sz="18" w:space="0" w:color="7030A0"/>
            </w:tcBorders>
          </w:tcPr>
          <w:p w:rsidR="003610CF" w:rsidRDefault="003610CF" w:rsidP="00034560">
            <w:pPr>
              <w:rPr>
                <w:rFonts w:ascii="Arial" w:hAnsi="Arial" w:cs="Arial"/>
                <w:sz w:val="28"/>
                <w:szCs w:val="28"/>
              </w:rPr>
            </w:pPr>
          </w:p>
        </w:tc>
      </w:tr>
      <w:tr w:rsidR="003610CF" w:rsidTr="00544C39">
        <w:trPr>
          <w:trHeight w:hRule="exact" w:val="170"/>
        </w:trPr>
        <w:tc>
          <w:tcPr>
            <w:tcW w:w="467" w:type="dxa"/>
          </w:tcPr>
          <w:p w:rsidR="003610CF" w:rsidRDefault="003610CF" w:rsidP="00034560">
            <w:pPr>
              <w:rPr>
                <w:rFonts w:ascii="Arial" w:hAnsi="Arial" w:cs="Arial"/>
                <w:sz w:val="28"/>
                <w:szCs w:val="28"/>
              </w:rPr>
            </w:pPr>
          </w:p>
        </w:tc>
        <w:tc>
          <w:tcPr>
            <w:tcW w:w="468" w:type="dxa"/>
          </w:tcPr>
          <w:p w:rsidR="003610CF" w:rsidRDefault="003610CF" w:rsidP="00034560">
            <w:pPr>
              <w:rPr>
                <w:rFonts w:ascii="Arial" w:hAnsi="Arial" w:cs="Arial"/>
                <w:sz w:val="28"/>
                <w:szCs w:val="28"/>
              </w:rPr>
            </w:pPr>
          </w:p>
        </w:tc>
        <w:tc>
          <w:tcPr>
            <w:tcW w:w="468" w:type="dxa"/>
          </w:tcPr>
          <w:p w:rsidR="003610CF" w:rsidRDefault="003610CF" w:rsidP="00034560">
            <w:pPr>
              <w:rPr>
                <w:rFonts w:ascii="Arial" w:hAnsi="Arial" w:cs="Arial"/>
                <w:sz w:val="28"/>
                <w:szCs w:val="28"/>
              </w:rPr>
            </w:pPr>
          </w:p>
        </w:tc>
        <w:tc>
          <w:tcPr>
            <w:tcW w:w="468" w:type="dxa"/>
          </w:tcPr>
          <w:p w:rsidR="003610CF" w:rsidRDefault="003610CF" w:rsidP="00034560">
            <w:pPr>
              <w:rPr>
                <w:rFonts w:ascii="Arial" w:hAnsi="Arial" w:cs="Arial"/>
                <w:sz w:val="28"/>
                <w:szCs w:val="28"/>
              </w:rPr>
            </w:pPr>
          </w:p>
        </w:tc>
        <w:tc>
          <w:tcPr>
            <w:tcW w:w="468" w:type="dxa"/>
          </w:tcPr>
          <w:p w:rsidR="003610CF" w:rsidRDefault="003610CF" w:rsidP="00034560">
            <w:pPr>
              <w:rPr>
                <w:rFonts w:ascii="Arial" w:hAnsi="Arial" w:cs="Arial"/>
                <w:sz w:val="28"/>
                <w:szCs w:val="28"/>
              </w:rPr>
            </w:pPr>
          </w:p>
        </w:tc>
        <w:tc>
          <w:tcPr>
            <w:tcW w:w="468"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c>
          <w:tcPr>
            <w:tcW w:w="469" w:type="dxa"/>
          </w:tcPr>
          <w:p w:rsidR="003610CF" w:rsidRDefault="003610CF" w:rsidP="00034560">
            <w:pPr>
              <w:rPr>
                <w:rFonts w:ascii="Arial" w:hAnsi="Arial" w:cs="Arial"/>
                <w:sz w:val="28"/>
                <w:szCs w:val="28"/>
              </w:rPr>
            </w:pPr>
          </w:p>
        </w:tc>
      </w:tr>
      <w:tr w:rsidR="003610CF" w:rsidTr="00544C39">
        <w:trPr>
          <w:trHeight w:hRule="exact" w:val="170"/>
        </w:trPr>
        <w:tc>
          <w:tcPr>
            <w:tcW w:w="467"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r>
      <w:tr w:rsidR="003610CF" w:rsidTr="00544C39">
        <w:trPr>
          <w:trHeight w:hRule="exact" w:val="170"/>
        </w:trPr>
        <w:tc>
          <w:tcPr>
            <w:tcW w:w="467"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r>
      <w:tr w:rsidR="003610CF" w:rsidTr="00544C39">
        <w:trPr>
          <w:trHeight w:hRule="exact" w:val="170"/>
        </w:trPr>
        <w:tc>
          <w:tcPr>
            <w:tcW w:w="467"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8"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c>
          <w:tcPr>
            <w:tcW w:w="469" w:type="dxa"/>
            <w:tcBorders>
              <w:bottom w:val="single" w:sz="4" w:space="0" w:color="7030A0"/>
            </w:tcBorders>
          </w:tcPr>
          <w:p w:rsidR="003610CF" w:rsidRDefault="003610CF" w:rsidP="00034560">
            <w:pPr>
              <w:rPr>
                <w:rFonts w:ascii="Arial" w:hAnsi="Arial" w:cs="Arial"/>
                <w:sz w:val="28"/>
                <w:szCs w:val="28"/>
              </w:rPr>
            </w:pPr>
          </w:p>
        </w:tc>
      </w:tr>
      <w:tr w:rsidR="003610CF" w:rsidTr="00544C39">
        <w:trPr>
          <w:trHeight w:hRule="exact" w:val="170"/>
        </w:trPr>
        <w:tc>
          <w:tcPr>
            <w:tcW w:w="467"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8"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c>
          <w:tcPr>
            <w:tcW w:w="469" w:type="dxa"/>
            <w:tcBorders>
              <w:bottom w:val="single" w:sz="18"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3610CF" w:rsidRDefault="003610CF" w:rsidP="00034560">
            <w:pPr>
              <w:rPr>
                <w:rFonts w:ascii="Arial" w:hAnsi="Arial" w:cs="Arial"/>
                <w:sz w:val="28"/>
                <w:szCs w:val="28"/>
              </w:rPr>
            </w:pPr>
          </w:p>
        </w:tc>
      </w:tr>
      <w:tr w:rsidR="003610CF" w:rsidTr="0054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3610CF" w:rsidRDefault="003610CF" w:rsidP="00034560">
            <w:pPr>
              <w:rPr>
                <w:rFonts w:ascii="Arial" w:hAnsi="Arial" w:cs="Arial"/>
                <w:sz w:val="28"/>
                <w:szCs w:val="28"/>
              </w:rPr>
            </w:pPr>
          </w:p>
        </w:tc>
      </w:tr>
    </w:tbl>
    <w:p w:rsidR="00544C39" w:rsidRDefault="00544C39" w:rsidP="00544C39">
      <w:pPr>
        <w:widowControl w:val="0"/>
        <w:autoSpaceDE w:val="0"/>
        <w:autoSpaceDN w:val="0"/>
        <w:spacing w:after="0" w:line="400" w:lineRule="exact"/>
        <w:rPr>
          <w:rFonts w:ascii="Arial" w:hAnsi="Arial" w:cs="Arial"/>
          <w:sz w:val="28"/>
          <w:szCs w:val="28"/>
        </w:rPr>
      </w:pPr>
      <w:r>
        <w:rPr>
          <w:rFonts w:ascii="Arial" w:hAnsi="Arial" w:cs="Arial"/>
          <w:sz w:val="28"/>
          <w:szCs w:val="28"/>
        </w:rPr>
        <w:t>2</w:t>
      </w:r>
      <w:r>
        <w:rPr>
          <w:rFonts w:ascii="Arial" w:hAnsi="Arial" w:cs="Arial"/>
          <w:sz w:val="28"/>
          <w:szCs w:val="28"/>
        </w:rPr>
        <w:t xml:space="preserve"> / </w:t>
      </w:r>
      <w:r w:rsidRPr="00544C39">
        <w:rPr>
          <w:rFonts w:ascii="Arial" w:hAnsi="Arial" w:cs="Arial"/>
          <w:sz w:val="28"/>
          <w:szCs w:val="28"/>
        </w:rPr>
        <w:t>Qui fonde la ville d'Albe-la-Longue ?</w:t>
      </w:r>
    </w:p>
    <w:tbl>
      <w:tblPr>
        <w:tblStyle w:val="Grilledutableau"/>
        <w:tblW w:w="10780" w:type="dxa"/>
        <w:tblInd w:w="-3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452289" w:rsidTr="00347C5F">
        <w:trPr>
          <w:trHeight w:hRule="exact" w:val="170"/>
        </w:trPr>
        <w:tc>
          <w:tcPr>
            <w:tcW w:w="467"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r>
      <w:tr w:rsidR="00452289" w:rsidTr="00347C5F">
        <w:trPr>
          <w:trHeight w:hRule="exact" w:val="170"/>
        </w:trPr>
        <w:tc>
          <w:tcPr>
            <w:tcW w:w="467"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r>
      <w:tr w:rsidR="00452289" w:rsidTr="00347C5F">
        <w:trPr>
          <w:trHeight w:hRule="exact" w:val="170"/>
        </w:trPr>
        <w:tc>
          <w:tcPr>
            <w:tcW w:w="467"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r>
      <w:tr w:rsidR="00452289" w:rsidTr="00347C5F">
        <w:trPr>
          <w:trHeight w:hRule="exact" w:val="170"/>
        </w:trPr>
        <w:tc>
          <w:tcPr>
            <w:tcW w:w="467"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347C5F">
        <w:trPr>
          <w:trHeight w:hRule="exact" w:val="170"/>
        </w:trPr>
        <w:tc>
          <w:tcPr>
            <w:tcW w:w="467"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r>
      <w:tr w:rsidR="00452289" w:rsidTr="00347C5F">
        <w:trPr>
          <w:trHeight w:hRule="exact" w:val="170"/>
        </w:trPr>
        <w:tc>
          <w:tcPr>
            <w:tcW w:w="467"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r>
      <w:tr w:rsidR="00452289"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bl>
    <w:p w:rsidR="00544C39" w:rsidRDefault="00544C39" w:rsidP="00544C39">
      <w:pPr>
        <w:widowControl w:val="0"/>
        <w:autoSpaceDE w:val="0"/>
        <w:autoSpaceDN w:val="0"/>
        <w:spacing w:after="0" w:line="400" w:lineRule="exact"/>
        <w:rPr>
          <w:rFonts w:ascii="Arial" w:hAnsi="Arial" w:cs="Arial"/>
          <w:sz w:val="28"/>
          <w:szCs w:val="28"/>
        </w:rPr>
      </w:pPr>
      <w:r>
        <w:rPr>
          <w:rFonts w:ascii="Arial" w:hAnsi="Arial" w:cs="Arial"/>
          <w:sz w:val="28"/>
          <w:szCs w:val="28"/>
        </w:rPr>
        <w:t xml:space="preserve">3 / </w:t>
      </w:r>
      <w:r w:rsidRPr="00544C39">
        <w:rPr>
          <w:rFonts w:ascii="Arial" w:hAnsi="Arial" w:cs="Arial"/>
          <w:sz w:val="28"/>
          <w:szCs w:val="28"/>
        </w:rPr>
        <w:t xml:space="preserve">De qui Numitor, Romulus et Rémus sont-ils les </w:t>
      </w:r>
      <w:r w:rsidRPr="00544C39">
        <w:rPr>
          <w:rFonts w:ascii="Arial" w:hAnsi="Arial" w:cs="Arial"/>
          <w:b/>
          <w:sz w:val="28"/>
          <w:szCs w:val="28"/>
        </w:rPr>
        <w:t>descendants</w:t>
      </w:r>
      <w:r w:rsidRPr="00544C39">
        <w:rPr>
          <w:rFonts w:ascii="Arial" w:hAnsi="Arial" w:cs="Arial"/>
          <w:sz w:val="28"/>
          <w:szCs w:val="28"/>
        </w:rPr>
        <w:t xml:space="preserve"> ?</w:t>
      </w:r>
    </w:p>
    <w:p w:rsidR="003610CF" w:rsidRPr="00452289" w:rsidRDefault="00544C39" w:rsidP="003610CF">
      <w:pPr>
        <w:widowControl w:val="0"/>
        <w:autoSpaceDE w:val="0"/>
        <w:autoSpaceDN w:val="0"/>
        <w:spacing w:after="0" w:line="400" w:lineRule="exact"/>
        <w:rPr>
          <w:rFonts w:ascii="Arial" w:hAnsi="Arial" w:cs="Arial"/>
          <w:sz w:val="24"/>
          <w:szCs w:val="24"/>
        </w:rPr>
      </w:pPr>
      <w:r w:rsidRPr="00452289">
        <w:rPr>
          <w:rFonts w:ascii="Arial" w:hAnsi="Arial" w:cs="Arial"/>
          <w:b/>
          <w:sz w:val="24"/>
          <w:szCs w:val="24"/>
        </w:rPr>
        <w:t>descendant</w:t>
      </w:r>
      <w:r w:rsidRPr="00452289">
        <w:rPr>
          <w:rFonts w:ascii="Arial" w:hAnsi="Arial" w:cs="Arial"/>
          <w:sz w:val="24"/>
          <w:szCs w:val="24"/>
        </w:rPr>
        <w:t xml:space="preserve"> : membre de la famille qui </w:t>
      </w:r>
      <w:r w:rsidRPr="00452289">
        <w:rPr>
          <w:rFonts w:ascii="Arial" w:hAnsi="Arial" w:cs="Arial"/>
          <w:b/>
          <w:sz w:val="24"/>
          <w:szCs w:val="24"/>
        </w:rPr>
        <w:t>est issu</w:t>
      </w:r>
      <w:r w:rsidRPr="00452289">
        <w:rPr>
          <w:rFonts w:ascii="Arial" w:hAnsi="Arial" w:cs="Arial"/>
          <w:sz w:val="24"/>
          <w:szCs w:val="24"/>
        </w:rPr>
        <w:t xml:space="preserve"> d’un </w:t>
      </w:r>
      <w:r w:rsidRPr="00452289">
        <w:rPr>
          <w:rFonts w:ascii="Arial" w:hAnsi="Arial" w:cs="Arial"/>
          <w:b/>
          <w:sz w:val="24"/>
          <w:szCs w:val="24"/>
        </w:rPr>
        <w:t>ancêtre</w:t>
      </w:r>
      <w:r w:rsidR="00452289" w:rsidRPr="00452289">
        <w:rPr>
          <w:rFonts w:ascii="Arial" w:hAnsi="Arial" w:cs="Arial"/>
          <w:sz w:val="24"/>
          <w:szCs w:val="24"/>
        </w:rPr>
        <w:t xml:space="preserve"> (</w:t>
      </w:r>
      <w:r w:rsidR="00452289" w:rsidRPr="00452289">
        <w:rPr>
          <w:rFonts w:ascii="Arial" w:hAnsi="Arial" w:cs="Arial"/>
          <w:b/>
          <w:sz w:val="24"/>
          <w:szCs w:val="24"/>
        </w:rPr>
        <w:t>issu de</w:t>
      </w:r>
      <w:r w:rsidR="00452289" w:rsidRPr="00452289">
        <w:rPr>
          <w:rFonts w:ascii="Arial" w:hAnsi="Arial" w:cs="Arial"/>
          <w:sz w:val="24"/>
          <w:szCs w:val="24"/>
        </w:rPr>
        <w:t> : venir de quelqu’un</w:t>
      </w:r>
      <w:proofErr w:type="gramStart"/>
      <w:r w:rsidR="00452289">
        <w:rPr>
          <w:rFonts w:ascii="Arial" w:hAnsi="Arial" w:cs="Arial"/>
          <w:sz w:val="24"/>
          <w:szCs w:val="24"/>
        </w:rPr>
        <w:t>) ,</w:t>
      </w:r>
      <w:proofErr w:type="gramEnd"/>
      <w:r w:rsidR="00452289">
        <w:rPr>
          <w:rFonts w:ascii="Arial" w:hAnsi="Arial" w:cs="Arial"/>
          <w:sz w:val="24"/>
          <w:szCs w:val="24"/>
        </w:rPr>
        <w:t xml:space="preserve"> </w:t>
      </w:r>
    </w:p>
    <w:tbl>
      <w:tblPr>
        <w:tblStyle w:val="Grilledutableau"/>
        <w:tblW w:w="10780" w:type="dxa"/>
        <w:tblInd w:w="-3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452289" w:rsidTr="00452289">
        <w:trPr>
          <w:trHeight w:hRule="exact" w:val="170"/>
        </w:trPr>
        <w:tc>
          <w:tcPr>
            <w:tcW w:w="467"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8"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c>
          <w:tcPr>
            <w:tcW w:w="469" w:type="dxa"/>
            <w:tcBorders>
              <w:top w:val="single" w:sz="18" w:space="0" w:color="7030A0"/>
            </w:tcBorders>
          </w:tcPr>
          <w:p w:rsidR="00452289" w:rsidRDefault="00452289" w:rsidP="00347C5F">
            <w:pPr>
              <w:rPr>
                <w:rFonts w:ascii="Arial" w:hAnsi="Arial" w:cs="Arial"/>
                <w:sz w:val="28"/>
                <w:szCs w:val="28"/>
              </w:rPr>
            </w:pPr>
          </w:p>
        </w:tc>
      </w:tr>
      <w:tr w:rsidR="00452289" w:rsidTr="00452289">
        <w:trPr>
          <w:trHeight w:hRule="exact" w:val="170"/>
        </w:trPr>
        <w:tc>
          <w:tcPr>
            <w:tcW w:w="467"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8"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c>
          <w:tcPr>
            <w:tcW w:w="469" w:type="dxa"/>
          </w:tcPr>
          <w:p w:rsidR="00452289" w:rsidRDefault="00452289" w:rsidP="00347C5F">
            <w:pPr>
              <w:rPr>
                <w:rFonts w:ascii="Arial" w:hAnsi="Arial" w:cs="Arial"/>
                <w:sz w:val="28"/>
                <w:szCs w:val="28"/>
              </w:rPr>
            </w:pPr>
          </w:p>
        </w:tc>
      </w:tr>
      <w:tr w:rsidR="00452289" w:rsidTr="00452289">
        <w:trPr>
          <w:trHeight w:hRule="exact" w:val="170"/>
        </w:trPr>
        <w:tc>
          <w:tcPr>
            <w:tcW w:w="467"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r>
      <w:tr w:rsidR="00452289" w:rsidTr="00452289">
        <w:trPr>
          <w:trHeight w:hRule="exact" w:val="170"/>
        </w:trPr>
        <w:tc>
          <w:tcPr>
            <w:tcW w:w="467"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452289" w:rsidRDefault="00452289" w:rsidP="00347C5F">
            <w:pPr>
              <w:rPr>
                <w:rFonts w:ascii="Arial" w:hAnsi="Arial" w:cs="Arial"/>
                <w:sz w:val="28"/>
                <w:szCs w:val="28"/>
              </w:rPr>
            </w:pPr>
          </w:p>
        </w:tc>
      </w:tr>
      <w:tr w:rsidR="00452289" w:rsidTr="00452289">
        <w:trPr>
          <w:trHeight w:hRule="exact" w:val="170"/>
        </w:trPr>
        <w:tc>
          <w:tcPr>
            <w:tcW w:w="467"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8"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c>
          <w:tcPr>
            <w:tcW w:w="469" w:type="dxa"/>
            <w:tcBorders>
              <w:bottom w:val="single" w:sz="4" w:space="0" w:color="7030A0"/>
            </w:tcBorders>
          </w:tcPr>
          <w:p w:rsidR="00452289" w:rsidRDefault="00452289" w:rsidP="00347C5F">
            <w:pPr>
              <w:rPr>
                <w:rFonts w:ascii="Arial" w:hAnsi="Arial" w:cs="Arial"/>
                <w:sz w:val="28"/>
                <w:szCs w:val="28"/>
              </w:rPr>
            </w:pPr>
          </w:p>
        </w:tc>
      </w:tr>
      <w:tr w:rsidR="00452289" w:rsidTr="00452289">
        <w:trPr>
          <w:trHeight w:hRule="exact" w:val="170"/>
        </w:trPr>
        <w:tc>
          <w:tcPr>
            <w:tcW w:w="467"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8"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c>
          <w:tcPr>
            <w:tcW w:w="469" w:type="dxa"/>
            <w:tcBorders>
              <w:bottom w:val="single" w:sz="18" w:space="0" w:color="7030A0"/>
            </w:tcBorders>
          </w:tcPr>
          <w:p w:rsidR="00452289" w:rsidRDefault="00452289" w:rsidP="00347C5F">
            <w:pPr>
              <w:rPr>
                <w:rFonts w:ascii="Arial" w:hAnsi="Arial" w:cs="Arial"/>
                <w:sz w:val="28"/>
                <w:szCs w:val="28"/>
              </w:rPr>
            </w:pPr>
          </w:p>
        </w:tc>
      </w:tr>
      <w:tr w:rsid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452289" w:rsidRDefault="00452289" w:rsidP="00347C5F">
            <w:pPr>
              <w:rPr>
                <w:rFonts w:ascii="Arial" w:hAnsi="Arial" w:cs="Arial"/>
                <w:sz w:val="28"/>
                <w:szCs w:val="28"/>
              </w:rPr>
            </w:pPr>
          </w:p>
        </w:tc>
      </w:tr>
      <w:tr w:rsidR="00452289" w:rsidRPr="00452289" w:rsidTr="00452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452289" w:rsidRPr="00452289" w:rsidRDefault="00452289" w:rsidP="00347C5F">
            <w:pPr>
              <w:rPr>
                <w:rFonts w:ascii="Arial" w:hAnsi="Arial" w:cs="Arial"/>
                <w:sz w:val="28"/>
                <w:szCs w:val="28"/>
              </w:rPr>
            </w:pPr>
          </w:p>
        </w:tc>
      </w:tr>
    </w:tbl>
    <w:p w:rsidR="003610CF" w:rsidRDefault="00452289">
      <w:pPr>
        <w:rPr>
          <w:rFonts w:ascii="Arial" w:hAnsi="Arial" w:cs="Arial"/>
          <w:spacing w:val="8"/>
          <w:sz w:val="28"/>
          <w:szCs w:val="28"/>
        </w:rPr>
      </w:pPr>
      <w:r>
        <w:rPr>
          <w:rFonts w:ascii="Arial" w:hAnsi="Arial" w:cs="Arial"/>
          <w:spacing w:val="11"/>
          <w:sz w:val="28"/>
          <w:szCs w:val="28"/>
        </w:rPr>
        <w:t xml:space="preserve">4 / </w:t>
      </w:r>
      <w:r w:rsidRPr="00452289">
        <w:rPr>
          <w:rFonts w:ascii="Arial" w:hAnsi="Arial" w:cs="Arial"/>
          <w:spacing w:val="11"/>
          <w:sz w:val="28"/>
          <w:szCs w:val="28"/>
        </w:rPr>
        <w:t xml:space="preserve">Place sur la carte les villes de Troie, Carthage, Rome et Albe-la-Longue, puis </w:t>
      </w:r>
      <w:r w:rsidRPr="00452289">
        <w:rPr>
          <w:rFonts w:ascii="Arial" w:hAnsi="Arial" w:cs="Arial"/>
          <w:spacing w:val="8"/>
          <w:sz w:val="28"/>
          <w:szCs w:val="28"/>
        </w:rPr>
        <w:t xml:space="preserve">trace en </w:t>
      </w:r>
      <w:r w:rsidRPr="00723EE5">
        <w:rPr>
          <w:rFonts w:ascii="Arial" w:hAnsi="Arial" w:cs="Arial"/>
          <w:color w:val="FFC000"/>
          <w:spacing w:val="8"/>
          <w:sz w:val="28"/>
          <w:szCs w:val="28"/>
        </w:rPr>
        <w:t>orange</w:t>
      </w:r>
      <w:r w:rsidRPr="00452289">
        <w:rPr>
          <w:rFonts w:ascii="Arial" w:hAnsi="Arial" w:cs="Arial"/>
          <w:spacing w:val="8"/>
          <w:sz w:val="28"/>
          <w:szCs w:val="28"/>
        </w:rPr>
        <w:t xml:space="preserve"> le parcours possible d'Enée pour arriver dans le Latium.</w:t>
      </w:r>
    </w:p>
    <w:tbl>
      <w:tblPr>
        <w:tblStyle w:val="Grilledutableau"/>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9066"/>
      </w:tblGrid>
      <w:tr w:rsidR="009F1EA5" w:rsidTr="009F1EA5">
        <w:trPr>
          <w:trHeight w:val="2199"/>
        </w:trPr>
        <w:tc>
          <w:tcPr>
            <w:tcW w:w="1646" w:type="dxa"/>
            <w:vAlign w:val="center"/>
          </w:tcPr>
          <w:p w:rsidR="009F1EA5" w:rsidRDefault="009F1EA5" w:rsidP="009F1EA5">
            <w:pPr>
              <w:rPr>
                <w:rFonts w:ascii="Arial" w:hAnsi="Arial" w:cs="Arial"/>
                <w:spacing w:val="8"/>
                <w:sz w:val="28"/>
                <w:szCs w:val="28"/>
              </w:rPr>
            </w:pPr>
            <w:r w:rsidRPr="009F1EA5">
              <w:rPr>
                <w:rFonts w:ascii="Arial" w:hAnsi="Arial" w:cs="Arial"/>
                <w:spacing w:val="5"/>
                <w:sz w:val="28"/>
                <w:szCs w:val="28"/>
              </w:rPr>
              <w:t>Colorie en vert</w:t>
            </w:r>
            <w:r>
              <w:rPr>
                <w:rFonts w:ascii="Arial" w:hAnsi="Arial" w:cs="Arial"/>
                <w:spacing w:val="5"/>
                <w:sz w:val="28"/>
                <w:szCs w:val="28"/>
              </w:rPr>
              <w:t xml:space="preserve"> </w:t>
            </w:r>
            <w:r w:rsidRPr="009F1EA5">
              <w:rPr>
                <w:rFonts w:ascii="Arial" w:hAnsi="Arial" w:cs="Arial"/>
                <w:spacing w:val="9"/>
                <w:sz w:val="28"/>
                <w:szCs w:val="28"/>
              </w:rPr>
              <w:t>la région du Latium.</w:t>
            </w:r>
          </w:p>
        </w:tc>
        <w:tc>
          <w:tcPr>
            <w:tcW w:w="9066" w:type="dxa"/>
            <w:vMerge w:val="restart"/>
          </w:tcPr>
          <w:p w:rsidR="009F1EA5" w:rsidRDefault="009F1EA5">
            <w:pPr>
              <w:rPr>
                <w:rFonts w:ascii="Arial" w:hAnsi="Arial" w:cs="Arial"/>
                <w:spacing w:val="8"/>
                <w:sz w:val="28"/>
                <w:szCs w:val="28"/>
              </w:rPr>
            </w:pPr>
            <w:r w:rsidRPr="00452289">
              <w:drawing>
                <wp:inline distT="0" distB="0" distL="0" distR="0" wp14:anchorId="228A4AAF" wp14:editId="2E5FD964">
                  <wp:extent cx="5619750" cy="2487864"/>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8559" cy="2491764"/>
                          </a:xfrm>
                          <a:prstGeom prst="rect">
                            <a:avLst/>
                          </a:prstGeom>
                        </pic:spPr>
                      </pic:pic>
                    </a:graphicData>
                  </a:graphic>
                </wp:inline>
              </w:drawing>
            </w:r>
          </w:p>
        </w:tc>
      </w:tr>
      <w:tr w:rsidR="009F1EA5" w:rsidTr="009F1EA5">
        <w:tc>
          <w:tcPr>
            <w:tcW w:w="1646" w:type="dxa"/>
            <w:vAlign w:val="center"/>
          </w:tcPr>
          <w:p w:rsidR="009F1EA5" w:rsidRPr="009F1EA5" w:rsidRDefault="009F1EA5" w:rsidP="009F1EA5">
            <w:pPr>
              <w:jc w:val="center"/>
              <w:rPr>
                <w:rFonts w:ascii="Arial" w:hAnsi="Arial" w:cs="Arial"/>
                <w:spacing w:val="8"/>
                <w:highlight w:val="yellow"/>
              </w:rPr>
            </w:pPr>
            <w:r w:rsidRPr="009F1EA5">
              <w:rPr>
                <w:rFonts w:ascii="Arial" w:hAnsi="Arial" w:cs="Arial"/>
                <w:b/>
                <w:bCs/>
                <w:spacing w:val="2"/>
                <w:highlight w:val="yellow"/>
              </w:rPr>
              <w:t xml:space="preserve">Pour localiser </w:t>
            </w:r>
            <w:r w:rsidRPr="009F1EA5">
              <w:rPr>
                <w:rFonts w:ascii="Arial" w:hAnsi="Arial" w:cs="Arial"/>
                <w:b/>
                <w:bCs/>
                <w:spacing w:val="3"/>
                <w:highlight w:val="yellow"/>
              </w:rPr>
              <w:t xml:space="preserve">ces villes, </w:t>
            </w:r>
            <w:r>
              <w:rPr>
                <w:rFonts w:ascii="Arial" w:hAnsi="Arial" w:cs="Arial"/>
                <w:b/>
                <w:bCs/>
                <w:spacing w:val="3"/>
                <w:highlight w:val="yellow"/>
              </w:rPr>
              <w:t>utilise</w:t>
            </w:r>
            <w:r>
              <w:rPr>
                <w:rFonts w:ascii="Arial" w:hAnsi="Arial" w:cs="Arial"/>
                <w:b/>
                <w:bCs/>
                <w:highlight w:val="yellow"/>
              </w:rPr>
              <w:t xml:space="preserve"> </w:t>
            </w:r>
            <w:r w:rsidRPr="009F1EA5">
              <w:rPr>
                <w:rFonts w:ascii="Arial" w:hAnsi="Arial" w:cs="Arial"/>
                <w:b/>
                <w:bCs/>
                <w:highlight w:val="yellow"/>
              </w:rPr>
              <w:t xml:space="preserve">un dictionnaire </w:t>
            </w:r>
            <w:r>
              <w:rPr>
                <w:rFonts w:ascii="Arial" w:hAnsi="Arial" w:cs="Arial"/>
                <w:b/>
                <w:bCs/>
                <w:spacing w:val="5"/>
                <w:highlight w:val="yellow"/>
              </w:rPr>
              <w:t xml:space="preserve">ou </w:t>
            </w:r>
            <w:r w:rsidRPr="009F1EA5">
              <w:rPr>
                <w:rFonts w:ascii="Arial" w:hAnsi="Arial" w:cs="Arial"/>
                <w:b/>
                <w:bCs/>
                <w:spacing w:val="5"/>
                <w:highlight w:val="yellow"/>
              </w:rPr>
              <w:t>un atlas</w:t>
            </w:r>
          </w:p>
        </w:tc>
        <w:tc>
          <w:tcPr>
            <w:tcW w:w="9066" w:type="dxa"/>
            <w:vMerge/>
            <w:tcBorders>
              <w:left w:val="nil"/>
            </w:tcBorders>
          </w:tcPr>
          <w:p w:rsidR="009F1EA5" w:rsidRDefault="009F1EA5">
            <w:pPr>
              <w:rPr>
                <w:rFonts w:ascii="Arial" w:hAnsi="Arial" w:cs="Arial"/>
                <w:spacing w:val="8"/>
                <w:sz w:val="28"/>
                <w:szCs w:val="28"/>
              </w:rPr>
            </w:pPr>
          </w:p>
        </w:tc>
      </w:tr>
    </w:tbl>
    <w:p w:rsidR="00CA12DE" w:rsidRDefault="00CA12DE" w:rsidP="00CA12DE">
      <w:pPr>
        <w:rPr>
          <w:rFonts w:ascii="Arial" w:hAnsi="Arial" w:cs="Arial"/>
          <w:sz w:val="24"/>
          <w:szCs w:val="24"/>
        </w:rPr>
      </w:pPr>
      <w:r>
        <w:rPr>
          <w:rFonts w:ascii="Arial" w:hAnsi="Arial" w:cs="Arial"/>
          <w:sz w:val="24"/>
          <w:szCs w:val="24"/>
        </w:rPr>
        <w:lastRenderedPageBreak/>
        <w:t>CE2 Lecture-compréhension</w:t>
      </w:r>
      <w:r>
        <w:rPr>
          <w:rFonts w:ascii="Arial" w:hAnsi="Arial" w:cs="Arial"/>
          <w:sz w:val="24"/>
          <w:szCs w:val="24"/>
        </w:rPr>
        <w:tab/>
      </w:r>
      <w:r>
        <w:rPr>
          <w:rFonts w:ascii="Arial" w:hAnsi="Arial" w:cs="Arial"/>
          <w:sz w:val="24"/>
          <w:szCs w:val="24"/>
        </w:rPr>
        <w:tab/>
      </w:r>
      <w:r w:rsidRPr="00423149">
        <w:rPr>
          <w:rFonts w:ascii="Arial" w:hAnsi="Arial" w:cs="Arial"/>
          <w:i/>
          <w:sz w:val="24"/>
          <w:szCs w:val="24"/>
        </w:rPr>
        <w:t>La Fondation de Rome</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 xml:space="preserve"> ch4 p </w:t>
      </w:r>
      <w:r>
        <w:rPr>
          <w:rFonts w:ascii="Arial" w:hAnsi="Arial" w:cs="Arial"/>
          <w:sz w:val="24"/>
          <w:szCs w:val="24"/>
        </w:rPr>
        <w:t>5</w:t>
      </w:r>
      <w:r>
        <w:rPr>
          <w:rFonts w:ascii="Arial" w:hAnsi="Arial" w:cs="Arial"/>
          <w:sz w:val="24"/>
          <w:szCs w:val="24"/>
        </w:rPr>
        <w:t xml:space="preserve"> / 5</w:t>
      </w:r>
    </w:p>
    <w:p w:rsidR="00CA12DE" w:rsidRDefault="00CA12DE" w:rsidP="00CA12DE">
      <w:pPr>
        <w:rPr>
          <w:rFonts w:ascii="Arial" w:hAnsi="Arial" w:cs="Arial"/>
          <w:spacing w:val="11"/>
          <w:sz w:val="28"/>
          <w:szCs w:val="28"/>
        </w:rPr>
      </w:pPr>
    </w:p>
    <w:p w:rsidR="00CA12DE" w:rsidRPr="00CA12DE" w:rsidRDefault="00CA12DE" w:rsidP="00CA12DE">
      <w:pPr>
        <w:rPr>
          <w:rFonts w:ascii="Arial" w:hAnsi="Arial" w:cs="Arial"/>
          <w:spacing w:val="11"/>
          <w:sz w:val="28"/>
          <w:szCs w:val="28"/>
        </w:rPr>
      </w:pPr>
      <w:r>
        <w:rPr>
          <w:rFonts w:ascii="Arial" w:hAnsi="Arial" w:cs="Arial"/>
          <w:spacing w:val="11"/>
          <w:sz w:val="28"/>
          <w:szCs w:val="28"/>
        </w:rPr>
        <w:t>5</w:t>
      </w:r>
      <w:r w:rsidR="009F1EA5">
        <w:rPr>
          <w:rFonts w:ascii="Arial" w:hAnsi="Arial" w:cs="Arial"/>
          <w:spacing w:val="11"/>
          <w:sz w:val="28"/>
          <w:szCs w:val="28"/>
        </w:rPr>
        <w:t xml:space="preserve"> / </w:t>
      </w:r>
      <w:r w:rsidRPr="00CA12DE">
        <w:rPr>
          <w:rFonts w:ascii="Arial" w:hAnsi="Arial" w:cs="Arial"/>
          <w:b/>
          <w:spacing w:val="11"/>
          <w:sz w:val="28"/>
          <w:szCs w:val="28"/>
        </w:rPr>
        <w:t>Explique</w:t>
      </w:r>
      <w:r w:rsidRPr="00CA12DE">
        <w:rPr>
          <w:rFonts w:ascii="Arial" w:hAnsi="Arial" w:cs="Arial"/>
          <w:spacing w:val="11"/>
          <w:sz w:val="28"/>
          <w:szCs w:val="28"/>
        </w:rPr>
        <w:t xml:space="preserve"> pourquoi Rhéa Silvia n'a pas le droit d'avoir d'enfant, puis ce qui s'est passé pour qu'elle en ait.</w:t>
      </w:r>
    </w:p>
    <w:p w:rsidR="00CA12DE" w:rsidRPr="00CA12DE" w:rsidRDefault="00CA12DE" w:rsidP="00CA12DE">
      <w:pPr>
        <w:rPr>
          <w:rFonts w:ascii="Arial" w:hAnsi="Arial" w:cs="Arial"/>
          <w:spacing w:val="11"/>
          <w:sz w:val="28"/>
          <w:szCs w:val="28"/>
        </w:rPr>
      </w:pPr>
      <w:r w:rsidRPr="00CA12DE">
        <w:rPr>
          <w:rFonts w:ascii="Arial" w:hAnsi="Arial" w:cs="Arial"/>
          <w:spacing w:val="11"/>
          <w:sz w:val="28"/>
          <w:szCs w:val="28"/>
        </w:rPr>
        <w:t xml:space="preserve">Rhéa Silvia ne peut pas avoir d'enfant parce qu'elle </w:t>
      </w:r>
      <w:r w:rsidRPr="00CA12DE">
        <w:rPr>
          <w:rFonts w:ascii="Arial" w:hAnsi="Arial" w:cs="Arial"/>
          <w:spacing w:val="11"/>
          <w:sz w:val="28"/>
          <w:szCs w:val="28"/>
        </w:rPr>
        <w:tab/>
      </w:r>
    </w:p>
    <w:tbl>
      <w:tblPr>
        <w:tblStyle w:val="Grilledutableau"/>
        <w:tblW w:w="10780" w:type="dxa"/>
        <w:tblInd w:w="-3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CA12DE" w:rsidTr="00347C5F">
        <w:trPr>
          <w:trHeight w:hRule="exact" w:val="170"/>
        </w:trPr>
        <w:tc>
          <w:tcPr>
            <w:tcW w:w="467"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r>
      <w:tr w:rsidR="00CA12DE" w:rsidTr="00347C5F">
        <w:trPr>
          <w:trHeight w:hRule="exact" w:val="170"/>
        </w:trPr>
        <w:tc>
          <w:tcPr>
            <w:tcW w:w="467"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r>
      <w:tr w:rsidR="00CA12DE" w:rsidTr="00347C5F">
        <w:trPr>
          <w:trHeight w:hRule="exact" w:val="170"/>
        </w:trPr>
        <w:tc>
          <w:tcPr>
            <w:tcW w:w="467"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r>
      <w:tr w:rsidR="00CA12DE" w:rsidTr="00347C5F">
        <w:trPr>
          <w:trHeight w:hRule="exact" w:val="170"/>
        </w:trPr>
        <w:tc>
          <w:tcPr>
            <w:tcW w:w="467"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bl>
    <w:p w:rsidR="003610CF" w:rsidRDefault="00CA12DE" w:rsidP="00CA12DE">
      <w:pPr>
        <w:rPr>
          <w:rFonts w:ascii="Arial" w:hAnsi="Arial" w:cs="Arial"/>
          <w:spacing w:val="11"/>
          <w:sz w:val="28"/>
          <w:szCs w:val="28"/>
        </w:rPr>
      </w:pPr>
      <w:r w:rsidRPr="00CA12DE">
        <w:rPr>
          <w:rFonts w:ascii="Arial" w:hAnsi="Arial" w:cs="Arial"/>
          <w:spacing w:val="11"/>
          <w:sz w:val="28"/>
          <w:szCs w:val="28"/>
        </w:rPr>
        <w:t>Rhéa Silvia a pu avoir des enfants parce qu'elle</w:t>
      </w:r>
    </w:p>
    <w:tbl>
      <w:tblPr>
        <w:tblStyle w:val="Grilledutableau"/>
        <w:tblW w:w="10780" w:type="dxa"/>
        <w:tblInd w:w="-3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67"/>
        <w:gridCol w:w="468"/>
        <w:gridCol w:w="468"/>
        <w:gridCol w:w="468"/>
        <w:gridCol w:w="468"/>
        <w:gridCol w:w="468"/>
        <w:gridCol w:w="469"/>
        <w:gridCol w:w="469"/>
        <w:gridCol w:w="469"/>
        <w:gridCol w:w="469"/>
        <w:gridCol w:w="469"/>
        <w:gridCol w:w="469"/>
        <w:gridCol w:w="469"/>
        <w:gridCol w:w="469"/>
        <w:gridCol w:w="469"/>
        <w:gridCol w:w="469"/>
        <w:gridCol w:w="469"/>
        <w:gridCol w:w="469"/>
        <w:gridCol w:w="469"/>
        <w:gridCol w:w="469"/>
        <w:gridCol w:w="469"/>
        <w:gridCol w:w="469"/>
        <w:gridCol w:w="469"/>
      </w:tblGrid>
      <w:tr w:rsidR="00CA12DE" w:rsidTr="00347C5F">
        <w:trPr>
          <w:trHeight w:hRule="exact" w:val="170"/>
        </w:trPr>
        <w:tc>
          <w:tcPr>
            <w:tcW w:w="467"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8"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c>
          <w:tcPr>
            <w:tcW w:w="469" w:type="dxa"/>
            <w:tcBorders>
              <w:top w:val="single" w:sz="18" w:space="0" w:color="7030A0"/>
            </w:tcBorders>
          </w:tcPr>
          <w:p w:rsidR="00CA12DE" w:rsidRDefault="00CA12DE" w:rsidP="00347C5F">
            <w:pPr>
              <w:rPr>
                <w:rFonts w:ascii="Arial" w:hAnsi="Arial" w:cs="Arial"/>
                <w:sz w:val="28"/>
                <w:szCs w:val="28"/>
              </w:rPr>
            </w:pPr>
          </w:p>
        </w:tc>
      </w:tr>
      <w:tr w:rsidR="00CA12DE" w:rsidTr="00347C5F">
        <w:trPr>
          <w:trHeight w:hRule="exact" w:val="170"/>
        </w:trPr>
        <w:tc>
          <w:tcPr>
            <w:tcW w:w="467"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8"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c>
          <w:tcPr>
            <w:tcW w:w="469" w:type="dxa"/>
          </w:tcPr>
          <w:p w:rsidR="00CA12DE" w:rsidRDefault="00CA12DE" w:rsidP="00347C5F">
            <w:pPr>
              <w:rPr>
                <w:rFonts w:ascii="Arial" w:hAnsi="Arial" w:cs="Arial"/>
                <w:sz w:val="28"/>
                <w:szCs w:val="28"/>
              </w:rPr>
            </w:pPr>
          </w:p>
        </w:tc>
      </w:tr>
      <w:tr w:rsidR="00CA12DE" w:rsidTr="00347C5F">
        <w:trPr>
          <w:trHeight w:hRule="exact" w:val="170"/>
        </w:trPr>
        <w:tc>
          <w:tcPr>
            <w:tcW w:w="467"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8"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c>
          <w:tcPr>
            <w:tcW w:w="469" w:type="dxa"/>
            <w:tcBorders>
              <w:bottom w:val="single" w:sz="4" w:space="0" w:color="7030A0"/>
            </w:tcBorders>
          </w:tcPr>
          <w:p w:rsidR="00CA12DE" w:rsidRDefault="00CA12DE" w:rsidP="00347C5F">
            <w:pPr>
              <w:rPr>
                <w:rFonts w:ascii="Arial" w:hAnsi="Arial" w:cs="Arial"/>
                <w:sz w:val="28"/>
                <w:szCs w:val="28"/>
              </w:rPr>
            </w:pPr>
          </w:p>
        </w:tc>
      </w:tr>
      <w:tr w:rsidR="00CA12DE" w:rsidTr="00347C5F">
        <w:trPr>
          <w:trHeight w:hRule="exact" w:val="170"/>
        </w:trPr>
        <w:tc>
          <w:tcPr>
            <w:tcW w:w="467"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8"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c>
          <w:tcPr>
            <w:tcW w:w="469" w:type="dxa"/>
            <w:tcBorders>
              <w:bottom w:val="single" w:sz="18"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4" w:space="0" w:color="7030A0"/>
              <w:bottom w:val="single" w:sz="4" w:space="0" w:color="7030A0"/>
              <w:right w:val="single" w:sz="4"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4"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18"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18"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r w:rsidR="00CA12DE" w:rsidTr="00347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467"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8"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c>
          <w:tcPr>
            <w:tcW w:w="469" w:type="dxa"/>
            <w:tcBorders>
              <w:top w:val="single" w:sz="2" w:space="0" w:color="7030A0"/>
              <w:left w:val="single" w:sz="2" w:space="0" w:color="7030A0"/>
              <w:bottom w:val="single" w:sz="2" w:space="0" w:color="7030A0"/>
              <w:right w:val="single" w:sz="2" w:space="0" w:color="7030A0"/>
            </w:tcBorders>
          </w:tcPr>
          <w:p w:rsidR="00CA12DE" w:rsidRDefault="00CA12DE" w:rsidP="00347C5F">
            <w:pPr>
              <w:rPr>
                <w:rFonts w:ascii="Arial" w:hAnsi="Arial" w:cs="Arial"/>
                <w:sz w:val="28"/>
                <w:szCs w:val="28"/>
              </w:rPr>
            </w:pPr>
          </w:p>
        </w:tc>
      </w:tr>
    </w:tbl>
    <w:p w:rsidR="00CA12DE" w:rsidRDefault="00CA12DE" w:rsidP="00CA12DE"/>
    <w:sectPr w:rsidR="00CA12DE" w:rsidSect="006804F6">
      <w:pgSz w:w="11906" w:h="16838"/>
      <w:pgMar w:top="284"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F6"/>
    <w:rsid w:val="000D0162"/>
    <w:rsid w:val="00126222"/>
    <w:rsid w:val="002C5DDA"/>
    <w:rsid w:val="003610CF"/>
    <w:rsid w:val="003D2E30"/>
    <w:rsid w:val="00452289"/>
    <w:rsid w:val="004D65EE"/>
    <w:rsid w:val="00544C39"/>
    <w:rsid w:val="00554C4C"/>
    <w:rsid w:val="006804F6"/>
    <w:rsid w:val="00723EE5"/>
    <w:rsid w:val="008F2244"/>
    <w:rsid w:val="009F1EA5"/>
    <w:rsid w:val="00A379C0"/>
    <w:rsid w:val="00C40B81"/>
    <w:rsid w:val="00C67B4C"/>
    <w:rsid w:val="00C86CDB"/>
    <w:rsid w:val="00CA12DE"/>
    <w:rsid w:val="00FD66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7054D6-6B95-4F5B-A5E1-590FB0FF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4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80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970</Words>
  <Characters>5341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2</cp:revision>
  <dcterms:created xsi:type="dcterms:W3CDTF">2020-05-10T09:07:00Z</dcterms:created>
  <dcterms:modified xsi:type="dcterms:W3CDTF">2020-05-10T09:07:00Z</dcterms:modified>
</cp:coreProperties>
</file>