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3D" w:rsidRDefault="001B3E3D" w:rsidP="001B3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CE2 Lecture-compréhension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149">
        <w:rPr>
          <w:rFonts w:ascii="Arial" w:hAnsi="Arial" w:cs="Arial"/>
          <w:i/>
          <w:sz w:val="24"/>
          <w:szCs w:val="24"/>
        </w:rPr>
        <w:t>La Fondation de Rome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ch2 p 1 / </w:t>
      </w:r>
      <w:r w:rsidR="006F6D44">
        <w:rPr>
          <w:rFonts w:ascii="Arial" w:hAnsi="Arial" w:cs="Arial"/>
          <w:sz w:val="24"/>
          <w:szCs w:val="24"/>
        </w:rPr>
        <w:t>5</w:t>
      </w:r>
    </w:p>
    <w:p w:rsidR="001B3E3D" w:rsidRDefault="001B3E3D" w:rsidP="001B3E3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370"/>
        <w:gridCol w:w="2551"/>
      </w:tblGrid>
      <w:tr w:rsidR="001B3E3D" w:rsidRPr="000C0BFE" w:rsidTr="00A17814">
        <w:trPr>
          <w:jc w:val="center"/>
        </w:trPr>
        <w:tc>
          <w:tcPr>
            <w:tcW w:w="567" w:type="dxa"/>
          </w:tcPr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  <w:p w:rsidR="00466782" w:rsidRDefault="00466782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466782" w:rsidRDefault="00466782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466782" w:rsidRDefault="00466782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466782" w:rsidRDefault="00466782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466782" w:rsidRDefault="00466782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  <w:p w:rsidR="001B3E3D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B3E3D" w:rsidRPr="000C0BFE" w:rsidRDefault="001B3E3D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0" w:type="dxa"/>
          </w:tcPr>
          <w:p w:rsidR="001B3E3D" w:rsidRDefault="001B3E3D" w:rsidP="00A1781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0C0BFE">
              <w:rPr>
                <w:rFonts w:ascii="Arial" w:hAnsi="Arial" w:cs="Arial"/>
                <w:b/>
                <w:sz w:val="28"/>
                <w:szCs w:val="28"/>
              </w:rPr>
              <w:t>Ch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apitre </w:t>
            </w:r>
            <w:r w:rsidRPr="000C0BF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C0BF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1B3E3D" w:rsidRPr="000C0BFE" w:rsidRDefault="00706875" w:rsidP="00A1781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Chez Faustul</w:t>
            </w:r>
            <w:r w:rsidR="001B3E3D">
              <w:rPr>
                <w:rFonts w:ascii="Arial" w:hAnsi="Arial" w:cs="Arial"/>
                <w:b/>
                <w:sz w:val="28"/>
                <w:szCs w:val="28"/>
              </w:rPr>
              <w:t>us et Larentia</w:t>
            </w:r>
          </w:p>
          <w:p w:rsidR="001B3E3D" w:rsidRDefault="001B3E3D" w:rsidP="00A1781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7A26F7" w:rsidRDefault="007A26F7" w:rsidP="007A26F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A26F7">
              <w:rPr>
                <w:rFonts w:ascii="Arial" w:hAnsi="Arial" w:cs="Arial"/>
                <w:sz w:val="28"/>
                <w:szCs w:val="28"/>
              </w:rPr>
              <w:t xml:space="preserve">Quelques semaines plus tard, le Tibre avait réintégré son lit. Le berger Faustulus, un homme </w:t>
            </w:r>
            <w:r w:rsidRPr="007A26F7">
              <w:rPr>
                <w:rFonts w:ascii="Arial" w:hAnsi="Arial" w:cs="Arial"/>
                <w:b/>
                <w:sz w:val="28"/>
                <w:szCs w:val="28"/>
              </w:rPr>
              <w:t>d’âge mûr</w:t>
            </w:r>
            <w:r w:rsidRPr="007A26F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7A26F7">
              <w:rPr>
                <w:rFonts w:ascii="Arial" w:hAnsi="Arial" w:cs="Arial"/>
                <w:sz w:val="28"/>
                <w:szCs w:val="28"/>
              </w:rPr>
              <w:t>ondui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A26F7">
              <w:rPr>
                <w:rFonts w:ascii="Arial" w:hAnsi="Arial" w:cs="Arial"/>
                <w:sz w:val="28"/>
                <w:szCs w:val="28"/>
              </w:rPr>
              <w:t>sait</w:t>
            </w:r>
            <w:proofErr w:type="spellEnd"/>
            <w:r w:rsidRPr="007A26F7">
              <w:rPr>
                <w:rFonts w:ascii="Arial" w:hAnsi="Arial" w:cs="Arial"/>
                <w:sz w:val="28"/>
                <w:szCs w:val="28"/>
              </w:rPr>
              <w:t xml:space="preserve"> ses moutons dans un pré libéré par le fleuve. Soudain, il remarqua un spectacle étrange. </w:t>
            </w:r>
          </w:p>
          <w:p w:rsidR="007A26F7" w:rsidRDefault="007A26F7" w:rsidP="007A26F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A26F7">
              <w:rPr>
                <w:rFonts w:ascii="Arial" w:hAnsi="Arial" w:cs="Arial"/>
                <w:sz w:val="28"/>
                <w:szCs w:val="28"/>
              </w:rPr>
              <w:t>- Est-ce que je rêve ? Ai-je trop bu, hier soir, avec mes amis ?</w:t>
            </w:r>
          </w:p>
          <w:p w:rsidR="007A26F7" w:rsidRDefault="007A26F7" w:rsidP="007A26F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A26F7">
              <w:rPr>
                <w:rFonts w:ascii="Arial" w:hAnsi="Arial" w:cs="Arial"/>
                <w:sz w:val="28"/>
                <w:szCs w:val="28"/>
              </w:rPr>
              <w:t xml:space="preserve">Il s'approcha prudemment. A quelques pas de lui, sous un figuier en fleur, deux bébés humains tétaient une louve, qui les léchait avec tendresse. Quel était ce </w:t>
            </w:r>
            <w:r w:rsidRPr="007A26F7">
              <w:rPr>
                <w:rFonts w:ascii="Arial" w:hAnsi="Arial" w:cs="Arial"/>
                <w:b/>
                <w:sz w:val="28"/>
                <w:szCs w:val="28"/>
              </w:rPr>
              <w:t xml:space="preserve">prodige </w:t>
            </w:r>
            <w:r w:rsidRPr="007A26F7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7A26F7" w:rsidRDefault="007A26F7" w:rsidP="007A26F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7A26F7">
              <w:rPr>
                <w:rFonts w:ascii="Arial" w:hAnsi="Arial" w:cs="Arial"/>
                <w:sz w:val="28"/>
                <w:szCs w:val="28"/>
              </w:rPr>
              <w:t xml:space="preserve">Faustulus se pencha vers les jumeaux. Ils semblaient en excellente santé. Comme sa femme Larentia serait heureuse de s'en occuper ! Elle qui était tellement triste de ne pouvoir </w:t>
            </w:r>
            <w:r w:rsidRPr="007A26F7">
              <w:rPr>
                <w:rFonts w:ascii="Arial" w:hAnsi="Arial" w:cs="Arial"/>
                <w:b/>
                <w:sz w:val="28"/>
                <w:szCs w:val="28"/>
              </w:rPr>
              <w:t>enfanter</w:t>
            </w:r>
            <w:r w:rsidRPr="007A26F7">
              <w:rPr>
                <w:rFonts w:ascii="Arial" w:hAnsi="Arial" w:cs="Arial"/>
                <w:sz w:val="28"/>
                <w:szCs w:val="28"/>
              </w:rPr>
              <w:t>...</w:t>
            </w:r>
          </w:p>
          <w:p w:rsidR="001B3E3D" w:rsidRDefault="00CE0A0F" w:rsidP="00CE0A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72000</wp:posOffset>
                  </wp:positionH>
                  <wp:positionV relativeFrom="paragraph">
                    <wp:posOffset>17575</wp:posOffset>
                  </wp:positionV>
                  <wp:extent cx="1968477" cy="2239200"/>
                  <wp:effectExtent l="0" t="0" r="0" b="8890"/>
                  <wp:wrapThrough wrapText="bothSides">
                    <wp:wrapPolygon edited="0">
                      <wp:start x="0" y="0"/>
                      <wp:lineTo x="0" y="21502"/>
                      <wp:lineTo x="21328" y="21502"/>
                      <wp:lineTo x="21328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477" cy="22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6F7" w:rsidRPr="007A26F7">
              <w:rPr>
                <w:rFonts w:ascii="Arial" w:hAnsi="Arial" w:cs="Arial"/>
                <w:sz w:val="28"/>
                <w:szCs w:val="28"/>
              </w:rPr>
              <w:t>Sans réfléchir, Faustulus attrapa les bébés et les serra contre lui. La louve allait-elle se jeter sur lui pour défendre ceux qu'elle considérait comme ses petits ? Non, elle se leva et s'éloigna. Comme si elle avait fini d'accomplir une mission mystérieuse...</w:t>
            </w:r>
          </w:p>
          <w:p w:rsidR="00A15BBF" w:rsidRDefault="00CE0A0F" w:rsidP="00CE0A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E0A0F">
              <w:rPr>
                <w:rFonts w:ascii="Arial" w:hAnsi="Arial" w:cs="Arial"/>
                <w:sz w:val="28"/>
                <w:szCs w:val="28"/>
              </w:rPr>
              <w:t xml:space="preserve">Dès que Larentia aperçut les jumeaux, elle leur ouvrit tout grand ses bras. Elle accepta avec joie de les adopter. </w:t>
            </w:r>
          </w:p>
          <w:p w:rsidR="00CE0A0F" w:rsidRPr="000C0BFE" w:rsidRDefault="00CE0A0F" w:rsidP="00CE0A0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CE0A0F">
              <w:rPr>
                <w:rFonts w:ascii="Arial" w:hAnsi="Arial" w:cs="Arial"/>
                <w:sz w:val="28"/>
                <w:szCs w:val="28"/>
              </w:rPr>
              <w:t xml:space="preserve">- Comme ils sont mignons ! Et </w:t>
            </w:r>
            <w:r w:rsidRPr="00CE0A0F">
              <w:rPr>
                <w:rFonts w:ascii="Arial" w:hAnsi="Arial" w:cs="Arial"/>
                <w:b/>
                <w:sz w:val="28"/>
                <w:szCs w:val="28"/>
              </w:rPr>
              <w:t>vigoureux</w:t>
            </w:r>
            <w:r w:rsidRPr="00CE0A0F">
              <w:rPr>
                <w:rFonts w:ascii="Arial" w:hAnsi="Arial" w:cs="Arial"/>
                <w:sz w:val="28"/>
                <w:szCs w:val="28"/>
              </w:rPr>
              <w:t xml:space="preserve"> ! Il faut leur trouver un nom ! </w:t>
            </w:r>
          </w:p>
        </w:tc>
        <w:tc>
          <w:tcPr>
            <w:tcW w:w="2551" w:type="dxa"/>
          </w:tcPr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7A26F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d’âge mûr</w:t>
            </w:r>
            <w:r w:rsidR="001B3E3D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d’un certain âge</w:t>
            </w: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F7" w:rsidRDefault="007A26F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F7" w:rsidRDefault="007A26F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F7" w:rsidRDefault="007A26F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F7" w:rsidRDefault="007A26F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F7" w:rsidRDefault="007A26F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F7" w:rsidRDefault="007A26F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F7" w:rsidRDefault="007A26F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F7" w:rsidRDefault="007A26F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E3D" w:rsidRDefault="007A26F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 prodige</w:t>
            </w:r>
            <w:r w:rsidR="001B3E3D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une chose extraordinaire</w:t>
            </w: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F7" w:rsidRDefault="007A26F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F7" w:rsidRDefault="007A26F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F7" w:rsidRDefault="007A26F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F7" w:rsidRDefault="007A26F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E3D" w:rsidRDefault="007A26F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enfanter</w:t>
            </w:r>
            <w:r w:rsidR="001B3E3D" w:rsidRPr="00450EAF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 w:rsidR="001B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avoir un enfant</w:t>
            </w: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0F" w:rsidRDefault="00CE0A0F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0F" w:rsidRDefault="00CE0A0F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0F" w:rsidRDefault="00CE0A0F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0F" w:rsidRDefault="00CE0A0F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0F" w:rsidRDefault="00CE0A0F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0F" w:rsidRDefault="00CE0A0F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0F" w:rsidRDefault="00CE0A0F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0F" w:rsidRDefault="00CE0A0F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Default="001B3E3D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E3D" w:rsidRPr="00336214" w:rsidRDefault="00CE0A0F" w:rsidP="00CE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vigoureux</w:t>
            </w:r>
            <w:r w:rsidR="001B3E3D" w:rsidRPr="009B562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pleine santé</w:t>
            </w:r>
          </w:p>
        </w:tc>
      </w:tr>
    </w:tbl>
    <w:p w:rsidR="00BC4CDC" w:rsidRDefault="003C27E8"/>
    <w:p w:rsidR="009D44B7" w:rsidRDefault="009D44B7" w:rsidP="009D4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CE2 Lecture-compréhension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149">
        <w:rPr>
          <w:rFonts w:ascii="Arial" w:hAnsi="Arial" w:cs="Arial"/>
          <w:i/>
          <w:sz w:val="24"/>
          <w:szCs w:val="24"/>
        </w:rPr>
        <w:t>La Fondation de Rome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ch2 p 2 / </w:t>
      </w:r>
      <w:r w:rsidR="006F6D44">
        <w:rPr>
          <w:rFonts w:ascii="Arial" w:hAnsi="Arial" w:cs="Arial"/>
          <w:sz w:val="24"/>
          <w:szCs w:val="24"/>
        </w:rPr>
        <w:t>5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370"/>
        <w:gridCol w:w="2551"/>
      </w:tblGrid>
      <w:tr w:rsidR="009D44B7" w:rsidRPr="000C0BFE" w:rsidTr="00A17814">
        <w:trPr>
          <w:jc w:val="center"/>
        </w:trPr>
        <w:tc>
          <w:tcPr>
            <w:tcW w:w="567" w:type="dxa"/>
          </w:tcPr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  <w:p w:rsidR="009D44B7" w:rsidRPr="000C0BFE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0" w:type="dxa"/>
          </w:tcPr>
          <w:p w:rsidR="009D44B7" w:rsidRDefault="009D44B7" w:rsidP="009D44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D44B7">
              <w:rPr>
                <w:rFonts w:ascii="Arial" w:hAnsi="Arial" w:cs="Arial"/>
                <w:sz w:val="28"/>
                <w:szCs w:val="28"/>
              </w:rPr>
              <w:t>- Rémus et Romulus... proposa Faustulus.</w:t>
            </w:r>
          </w:p>
          <w:p w:rsidR="009D44B7" w:rsidRDefault="009D44B7" w:rsidP="009D44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D44B7">
              <w:rPr>
                <w:rFonts w:ascii="Arial" w:hAnsi="Arial" w:cs="Arial"/>
                <w:sz w:val="28"/>
                <w:szCs w:val="28"/>
              </w:rPr>
              <w:t xml:space="preserve">Ou plutôt... Romulus et Rémus. Tu ne trouves pas que ça </w:t>
            </w:r>
            <w:r w:rsidRPr="009D44B7">
              <w:rPr>
                <w:rFonts w:ascii="Arial" w:hAnsi="Arial" w:cs="Arial"/>
                <w:b/>
                <w:sz w:val="28"/>
                <w:szCs w:val="28"/>
              </w:rPr>
              <w:t>sonne</w:t>
            </w:r>
            <w:r w:rsidRPr="009D44B7">
              <w:rPr>
                <w:rFonts w:ascii="Arial" w:hAnsi="Arial" w:cs="Arial"/>
                <w:sz w:val="28"/>
                <w:szCs w:val="28"/>
              </w:rPr>
              <w:t xml:space="preserve"> bien ?</w:t>
            </w:r>
          </w:p>
          <w:p w:rsidR="009D44B7" w:rsidRPr="009D44B7" w:rsidRDefault="009D44B7" w:rsidP="009D44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D44B7">
              <w:rPr>
                <w:rFonts w:ascii="Arial" w:hAnsi="Arial" w:cs="Arial"/>
                <w:sz w:val="28"/>
                <w:szCs w:val="28"/>
              </w:rPr>
              <w:t>- Très bien.</w:t>
            </w:r>
          </w:p>
          <w:p w:rsidR="009D44B7" w:rsidRPr="009D44B7" w:rsidRDefault="009D44B7" w:rsidP="009D44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D44B7">
              <w:rPr>
                <w:rFonts w:ascii="Arial" w:hAnsi="Arial" w:cs="Arial"/>
                <w:sz w:val="28"/>
                <w:szCs w:val="28"/>
              </w:rPr>
              <w:t xml:space="preserve">- Leur vie a commencé d'une manière si extraordinaire ! Ils auront un grand </w:t>
            </w:r>
            <w:r w:rsidRPr="009D44B7">
              <w:rPr>
                <w:rFonts w:ascii="Arial" w:hAnsi="Arial" w:cs="Arial"/>
                <w:b/>
                <w:sz w:val="28"/>
                <w:szCs w:val="28"/>
              </w:rPr>
              <w:t>destin</w:t>
            </w:r>
            <w:r w:rsidRPr="009D44B7">
              <w:rPr>
                <w:rFonts w:ascii="Arial" w:hAnsi="Arial" w:cs="Arial"/>
                <w:sz w:val="28"/>
                <w:szCs w:val="28"/>
              </w:rPr>
              <w:t>, j'en suis sûr !</w:t>
            </w:r>
          </w:p>
          <w:p w:rsidR="009D44B7" w:rsidRDefault="009D44B7" w:rsidP="009D44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D44B7">
              <w:rPr>
                <w:rFonts w:ascii="Arial" w:hAnsi="Arial" w:cs="Arial"/>
                <w:sz w:val="28"/>
                <w:szCs w:val="28"/>
              </w:rPr>
              <w:t>- De toute façon, nous leur donnerons la meilleure éducation possible. Dans les années qui suivirent, Romulus et Rémus grandirent tranquillement dans une pauvre cabane de berger. Leurs parents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44B7">
              <w:rPr>
                <w:rFonts w:ascii="Arial" w:hAnsi="Arial" w:cs="Arial"/>
                <w:sz w:val="28"/>
                <w:szCs w:val="28"/>
              </w:rPr>
              <w:t>adopti</w:t>
            </w:r>
            <w:r>
              <w:rPr>
                <w:rFonts w:ascii="Arial" w:hAnsi="Arial" w:cs="Arial"/>
                <w:sz w:val="28"/>
                <w:szCs w:val="28"/>
              </w:rPr>
              <w:t xml:space="preserve">fs les entouraient de beaucoup </w:t>
            </w:r>
            <w:r w:rsidRPr="009D44B7">
              <w:rPr>
                <w:rFonts w:ascii="Arial" w:hAnsi="Arial" w:cs="Arial"/>
                <w:sz w:val="28"/>
                <w:szCs w:val="28"/>
              </w:rPr>
              <w:t>d'amour. A l’âge d'apprendre à lire et à écrire, ils furent envoyés dans une école réputée de la ville voisine.</w:t>
            </w:r>
          </w:p>
          <w:p w:rsidR="009D44B7" w:rsidRPr="009D44B7" w:rsidRDefault="009D44B7" w:rsidP="009D44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D44B7">
              <w:rPr>
                <w:rFonts w:ascii="Arial" w:hAnsi="Arial" w:cs="Arial"/>
                <w:sz w:val="28"/>
                <w:szCs w:val="28"/>
              </w:rPr>
              <w:t>Adolescents, les jumeaux se ressemblaient toujours autant. Sûrs d'eux, intelligents et courageux, ils devinrent les chefs d'une bande de garçons. Ils étaient toujours dehors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44B7">
              <w:rPr>
                <w:rFonts w:ascii="Arial" w:hAnsi="Arial" w:cs="Arial"/>
                <w:sz w:val="28"/>
                <w:szCs w:val="28"/>
              </w:rPr>
              <w:t>avec leurs amis, à chasser du gibier, à guider les troupeaux, ou même à combattre des brigands de passage.</w:t>
            </w:r>
          </w:p>
          <w:p w:rsidR="009D44B7" w:rsidRDefault="009D44B7" w:rsidP="009D44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D44B7">
              <w:rPr>
                <w:rFonts w:ascii="Arial" w:hAnsi="Arial" w:cs="Arial"/>
                <w:sz w:val="28"/>
                <w:szCs w:val="28"/>
              </w:rPr>
              <w:t>Un matin de printemps, un berger affolé surgit chez Faustulus et Larentia.</w:t>
            </w:r>
          </w:p>
          <w:p w:rsidR="009D44B7" w:rsidRDefault="009D44B7" w:rsidP="009D44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D44B7">
              <w:rPr>
                <w:rFonts w:ascii="Arial" w:hAnsi="Arial" w:cs="Arial"/>
                <w:sz w:val="28"/>
                <w:szCs w:val="28"/>
              </w:rPr>
              <w:t>- Mes bêtes ont été volées !</w:t>
            </w:r>
          </w:p>
          <w:p w:rsidR="009D44B7" w:rsidRDefault="009D44B7" w:rsidP="009D44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D44B7">
              <w:rPr>
                <w:rFonts w:ascii="Arial" w:hAnsi="Arial" w:cs="Arial"/>
                <w:sz w:val="28"/>
                <w:szCs w:val="28"/>
              </w:rPr>
              <w:t>- Comment ça ? Par qui ? Le pauvre berger se mit à trembler.</w:t>
            </w:r>
          </w:p>
          <w:p w:rsidR="006F6D44" w:rsidRDefault="009D44B7" w:rsidP="009D44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D44B7">
              <w:rPr>
                <w:rFonts w:ascii="Arial" w:hAnsi="Arial" w:cs="Arial"/>
                <w:sz w:val="28"/>
                <w:szCs w:val="28"/>
              </w:rPr>
              <w:t xml:space="preserve">- Par les soldats de notre roi Amulius ! Faustulus et Larentia </w:t>
            </w:r>
            <w:r w:rsidRPr="006F6D44">
              <w:rPr>
                <w:rFonts w:ascii="Arial" w:hAnsi="Arial" w:cs="Arial"/>
                <w:b/>
                <w:sz w:val="28"/>
                <w:szCs w:val="28"/>
              </w:rPr>
              <w:t>hochèrent</w:t>
            </w:r>
            <w:r w:rsidRPr="009D44B7">
              <w:rPr>
                <w:rFonts w:ascii="Arial" w:hAnsi="Arial" w:cs="Arial"/>
                <w:sz w:val="28"/>
                <w:szCs w:val="28"/>
              </w:rPr>
              <w:t xml:space="preserve"> la tête avec compassion. Le roi d'Albe-la-Longue était un vrai </w:t>
            </w:r>
            <w:r w:rsidRPr="006F6D44">
              <w:rPr>
                <w:rFonts w:ascii="Arial" w:hAnsi="Arial" w:cs="Arial"/>
                <w:b/>
                <w:sz w:val="28"/>
                <w:szCs w:val="28"/>
              </w:rPr>
              <w:t>tyran</w:t>
            </w:r>
            <w:r w:rsidRPr="009D44B7">
              <w:rPr>
                <w:rFonts w:ascii="Arial" w:hAnsi="Arial" w:cs="Arial"/>
                <w:sz w:val="28"/>
                <w:szCs w:val="28"/>
              </w:rPr>
              <w:t>, qui ne connaissait pas la justice. Que pouvait faire un simple berger ? Mais Romulus et Rémus échangèrent un regard. Ils lancèrent au berger :</w:t>
            </w:r>
          </w:p>
          <w:p w:rsidR="009D44B7" w:rsidRPr="009D44B7" w:rsidRDefault="009D44B7" w:rsidP="009D44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D44B7">
              <w:rPr>
                <w:rFonts w:ascii="Arial" w:hAnsi="Arial" w:cs="Arial"/>
                <w:sz w:val="28"/>
                <w:szCs w:val="28"/>
              </w:rPr>
              <w:t>- Ne t'inquiète pas ! On va te le ramener, ton troupeau !</w:t>
            </w:r>
          </w:p>
          <w:p w:rsidR="009D44B7" w:rsidRPr="000C0BFE" w:rsidRDefault="009D44B7" w:rsidP="009D44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tinter agréablement aux oreilles</w:t>
            </w: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 destin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un avenir particulier</w:t>
            </w: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44" w:rsidRDefault="006F6D44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44" w:rsidRDefault="006F6D44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44" w:rsidRDefault="006F6D44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44" w:rsidRDefault="006F6D44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44" w:rsidRDefault="006F6D44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44" w:rsidRDefault="006F6D44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44" w:rsidRDefault="006F6D44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44" w:rsidRDefault="006F6D44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D44" w:rsidRDefault="006F6D44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6F6D44" w:rsidP="00A17814">
            <w:pPr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</w:pPr>
            <w:r w:rsidRPr="006F6D44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hocher: </w:t>
            </w:r>
            <w:r w:rsidRPr="006F6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secouer </w:t>
            </w:r>
            <w:r w:rsidRPr="006F6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r w:rsidRPr="006F6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têt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6F6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de </w:t>
            </w:r>
            <w:r w:rsidRPr="006F6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haut </w:t>
            </w:r>
            <w:r w:rsidRPr="006F6D44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en bas</w:t>
            </w:r>
          </w:p>
          <w:p w:rsidR="006F6D44" w:rsidRDefault="006F6D44" w:rsidP="006F6D44">
            <w:pPr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>tyran</w:t>
            </w:r>
            <w:r w:rsidRPr="006F6D44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: </w:t>
            </w:r>
            <w:r w:rsidRPr="006F6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une personne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qui </w:t>
            </w:r>
            <w:r w:rsidRPr="006F6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exerce un po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uvoir</w:t>
            </w:r>
            <w:r w:rsidRPr="006F6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absolu par la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forcr</w:t>
            </w:r>
            <w:proofErr w:type="spellEnd"/>
          </w:p>
          <w:p w:rsidR="006F6D44" w:rsidRPr="006F6D44" w:rsidRDefault="006F6D44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0F" w:rsidRDefault="00CE0A0F"/>
    <w:p w:rsidR="009D44B7" w:rsidRDefault="009D44B7" w:rsidP="009D4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CE2 Lecture-compréhension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149">
        <w:rPr>
          <w:rFonts w:ascii="Arial" w:hAnsi="Arial" w:cs="Arial"/>
          <w:i/>
          <w:sz w:val="24"/>
          <w:szCs w:val="24"/>
        </w:rPr>
        <w:t>La Fondation de Rome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ch2 p </w:t>
      </w:r>
      <w:r w:rsidR="006F6D44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 / </w:t>
      </w:r>
      <w:r w:rsidR="006F6D44">
        <w:rPr>
          <w:rFonts w:ascii="Arial" w:hAnsi="Arial" w:cs="Arial"/>
          <w:sz w:val="24"/>
          <w:szCs w:val="24"/>
        </w:rPr>
        <w:t>5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370"/>
        <w:gridCol w:w="2551"/>
      </w:tblGrid>
      <w:tr w:rsidR="009D44B7" w:rsidRPr="000C0BFE" w:rsidTr="00A17814">
        <w:trPr>
          <w:jc w:val="center"/>
        </w:trPr>
        <w:tc>
          <w:tcPr>
            <w:tcW w:w="567" w:type="dxa"/>
          </w:tcPr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D44B7" w:rsidRDefault="009D44B7" w:rsidP="00A17814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  <w:p w:rsidR="009D44B7" w:rsidRPr="000C0BFE" w:rsidRDefault="009D44B7" w:rsidP="009D44B7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0" w:type="dxa"/>
          </w:tcPr>
          <w:p w:rsidR="009D44B7" w:rsidRPr="000C0BFE" w:rsidRDefault="009D44B7" w:rsidP="00A1781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D44B7">
              <w:rPr>
                <w:rFonts w:ascii="Arial" w:hAnsi="Arial" w:cs="Arial"/>
                <w:sz w:val="28"/>
                <w:szCs w:val="28"/>
              </w:rPr>
              <w:t xml:space="preserve">Rapidement, les jumeaux rassemblèrent leurs amis. Armés de </w:t>
            </w:r>
            <w:r w:rsidRPr="009D44B7">
              <w:rPr>
                <w:rFonts w:ascii="Arial" w:hAnsi="Arial" w:cs="Arial"/>
                <w:b/>
                <w:sz w:val="28"/>
                <w:szCs w:val="28"/>
              </w:rPr>
              <w:t>glaives,</w:t>
            </w:r>
            <w:r w:rsidRPr="009D44B7">
              <w:rPr>
                <w:rFonts w:ascii="Arial" w:hAnsi="Arial" w:cs="Arial"/>
                <w:sz w:val="28"/>
                <w:szCs w:val="28"/>
              </w:rPr>
              <w:t xml:space="preserve"> d'arcs et de flèches, les adolescents montèrent à l'assaut du palais royal, à Albe-la-longue. Enhardis par le courage de leurs enfants, certains villageois se joignirent à eux. Puis d'autres ! Et encore d'autres, de plus en plus nombreux ! Tout le pays en avait assez du tyran Amulius.</w:t>
            </w:r>
          </w:p>
        </w:tc>
        <w:tc>
          <w:tcPr>
            <w:tcW w:w="2551" w:type="dxa"/>
          </w:tcPr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 glaive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une courte épée à deux tranchants</w:t>
            </w: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4B7" w:rsidRDefault="009D44B7" w:rsidP="00A1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4B7" w:rsidRPr="00336214" w:rsidRDefault="009D44B7" w:rsidP="00A1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4B7" w:rsidRDefault="009D44B7"/>
    <w:p w:rsidR="009D44B7" w:rsidRDefault="009D44B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/>
    <w:p w:rsidR="00535747" w:rsidRDefault="00535747" w:rsidP="00535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CE2 Lecture-compréhension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149">
        <w:rPr>
          <w:rFonts w:ascii="Arial" w:hAnsi="Arial" w:cs="Arial"/>
          <w:i/>
          <w:sz w:val="24"/>
          <w:szCs w:val="24"/>
        </w:rPr>
        <w:t>La Fondation de Rome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ch2 p 4 / 5</w:t>
      </w:r>
    </w:p>
    <w:p w:rsidR="00535747" w:rsidRPr="00607F1A" w:rsidRDefault="0053574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b/>
          <w:spacing w:val="2"/>
          <w:sz w:val="24"/>
          <w:szCs w:val="24"/>
          <w:u w:val="single"/>
        </w:rPr>
      </w:pPr>
      <w:r w:rsidRPr="00607F1A">
        <w:rPr>
          <w:rFonts w:ascii="Arial" w:hAnsi="Arial" w:cs="Arial"/>
          <w:b/>
          <w:spacing w:val="2"/>
          <w:sz w:val="24"/>
          <w:szCs w:val="24"/>
          <w:u w:val="single"/>
        </w:rPr>
        <w:t xml:space="preserve">Compréhension : </w:t>
      </w:r>
    </w:p>
    <w:p w:rsidR="00535747" w:rsidRDefault="0053574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  <w:r w:rsidRPr="00607F1A">
        <w:rPr>
          <w:rFonts w:ascii="Arial" w:hAnsi="Arial" w:cs="Arial"/>
          <w:spacing w:val="2"/>
          <w:sz w:val="28"/>
          <w:szCs w:val="28"/>
        </w:rPr>
        <w:t xml:space="preserve">1 / </w:t>
      </w:r>
      <w:r w:rsidRPr="001D75B7">
        <w:rPr>
          <w:rFonts w:ascii="Arial" w:hAnsi="Arial" w:cs="Arial"/>
          <w:b/>
          <w:spacing w:val="2"/>
          <w:sz w:val="28"/>
          <w:szCs w:val="28"/>
        </w:rPr>
        <w:t>Entoure</w:t>
      </w:r>
      <w:r>
        <w:rPr>
          <w:rFonts w:ascii="Arial" w:hAnsi="Arial" w:cs="Arial"/>
          <w:spacing w:val="2"/>
          <w:sz w:val="28"/>
          <w:szCs w:val="28"/>
        </w:rPr>
        <w:t xml:space="preserve"> les mots ou expressions utilisées pour qualifier les deux jumeaux devenus adolescents</w:t>
      </w:r>
    </w:p>
    <w:p w:rsidR="00535747" w:rsidRDefault="0053574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125"/>
        <w:gridCol w:w="2126"/>
        <w:gridCol w:w="2125"/>
        <w:gridCol w:w="2126"/>
      </w:tblGrid>
      <w:tr w:rsidR="00535747" w:rsidTr="00535747">
        <w:tc>
          <w:tcPr>
            <w:tcW w:w="2125" w:type="dxa"/>
          </w:tcPr>
          <w:p w:rsidR="00535747" w:rsidRDefault="00535747" w:rsidP="00535747">
            <w:pPr>
              <w:widowControl w:val="0"/>
              <w:autoSpaceDE w:val="0"/>
              <w:autoSpaceDN w:val="0"/>
              <w:spacing w:line="400" w:lineRule="exact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courageux</w:t>
            </w:r>
          </w:p>
        </w:tc>
        <w:tc>
          <w:tcPr>
            <w:tcW w:w="2125" w:type="dxa"/>
          </w:tcPr>
          <w:p w:rsidR="00535747" w:rsidRDefault="00535747" w:rsidP="00535747">
            <w:pPr>
              <w:widowControl w:val="0"/>
              <w:autoSpaceDE w:val="0"/>
              <w:autoSpaceDN w:val="0"/>
              <w:spacing w:line="400" w:lineRule="exact"/>
              <w:rPr>
                <w:rFonts w:ascii="Arial" w:hAnsi="Arial" w:cs="Arial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5747" w:rsidRDefault="00535747" w:rsidP="00535747">
            <w:pPr>
              <w:widowControl w:val="0"/>
              <w:autoSpaceDE w:val="0"/>
              <w:autoSpaceDN w:val="0"/>
              <w:spacing w:line="400" w:lineRule="exact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pleins de vie</w:t>
            </w:r>
          </w:p>
        </w:tc>
        <w:tc>
          <w:tcPr>
            <w:tcW w:w="2125" w:type="dxa"/>
          </w:tcPr>
          <w:p w:rsidR="00535747" w:rsidRDefault="00535747" w:rsidP="00535747">
            <w:pPr>
              <w:widowControl w:val="0"/>
              <w:autoSpaceDE w:val="0"/>
              <w:autoSpaceDN w:val="0"/>
              <w:spacing w:line="400" w:lineRule="exact"/>
              <w:rPr>
                <w:rFonts w:ascii="Arial" w:hAnsi="Arial" w:cs="Arial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5747" w:rsidRDefault="00535747" w:rsidP="00535747">
            <w:pPr>
              <w:widowControl w:val="0"/>
              <w:autoSpaceDE w:val="0"/>
              <w:autoSpaceDN w:val="0"/>
              <w:spacing w:line="400" w:lineRule="exact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sûrs d’eux</w:t>
            </w:r>
          </w:p>
        </w:tc>
      </w:tr>
    </w:tbl>
    <w:p w:rsidR="00535747" w:rsidRDefault="0053574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1530"/>
        <w:gridCol w:w="1535"/>
        <w:gridCol w:w="1530"/>
        <w:gridCol w:w="1537"/>
        <w:gridCol w:w="1531"/>
        <w:gridCol w:w="1544"/>
      </w:tblGrid>
      <w:tr w:rsidR="00535747" w:rsidTr="00535747">
        <w:tc>
          <w:tcPr>
            <w:tcW w:w="1542" w:type="dxa"/>
          </w:tcPr>
          <w:p w:rsidR="00535747" w:rsidRDefault="00535747" w:rsidP="00535747">
            <w:pPr>
              <w:widowControl w:val="0"/>
              <w:autoSpaceDE w:val="0"/>
              <w:autoSpaceDN w:val="0"/>
              <w:spacing w:line="400" w:lineRule="exact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intelligents</w:t>
            </w:r>
          </w:p>
        </w:tc>
        <w:tc>
          <w:tcPr>
            <w:tcW w:w="1536" w:type="dxa"/>
          </w:tcPr>
          <w:p w:rsidR="00535747" w:rsidRDefault="00535747" w:rsidP="00535747">
            <w:pPr>
              <w:widowControl w:val="0"/>
              <w:autoSpaceDE w:val="0"/>
              <w:autoSpaceDN w:val="0"/>
              <w:spacing w:line="400" w:lineRule="exact"/>
              <w:rPr>
                <w:rFonts w:ascii="Arial" w:hAnsi="Arial" w:cs="Arial"/>
                <w:spacing w:val="2"/>
                <w:sz w:val="28"/>
                <w:szCs w:val="28"/>
              </w:rPr>
            </w:pPr>
          </w:p>
        </w:tc>
        <w:tc>
          <w:tcPr>
            <w:tcW w:w="1537" w:type="dxa"/>
          </w:tcPr>
          <w:p w:rsidR="00535747" w:rsidRDefault="00535747" w:rsidP="00535747">
            <w:pPr>
              <w:widowControl w:val="0"/>
              <w:autoSpaceDE w:val="0"/>
              <w:autoSpaceDN w:val="0"/>
              <w:spacing w:line="400" w:lineRule="exact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malins</w:t>
            </w:r>
          </w:p>
        </w:tc>
        <w:tc>
          <w:tcPr>
            <w:tcW w:w="1536" w:type="dxa"/>
          </w:tcPr>
          <w:p w:rsidR="00535747" w:rsidRDefault="00535747" w:rsidP="00535747">
            <w:pPr>
              <w:widowControl w:val="0"/>
              <w:autoSpaceDE w:val="0"/>
              <w:autoSpaceDN w:val="0"/>
              <w:spacing w:line="400" w:lineRule="exact"/>
              <w:rPr>
                <w:rFonts w:ascii="Arial" w:hAnsi="Arial" w:cs="Arial"/>
                <w:spacing w:val="2"/>
                <w:sz w:val="28"/>
                <w:szCs w:val="28"/>
              </w:rPr>
            </w:pPr>
          </w:p>
        </w:tc>
        <w:tc>
          <w:tcPr>
            <w:tcW w:w="1537" w:type="dxa"/>
          </w:tcPr>
          <w:p w:rsidR="00535747" w:rsidRDefault="00535747" w:rsidP="00535747">
            <w:pPr>
              <w:widowControl w:val="0"/>
              <w:autoSpaceDE w:val="0"/>
              <w:autoSpaceDN w:val="0"/>
              <w:spacing w:line="400" w:lineRule="exact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intrépides</w:t>
            </w:r>
          </w:p>
        </w:tc>
        <w:tc>
          <w:tcPr>
            <w:tcW w:w="1537" w:type="dxa"/>
          </w:tcPr>
          <w:p w:rsidR="00535747" w:rsidRDefault="00535747" w:rsidP="00535747">
            <w:pPr>
              <w:widowControl w:val="0"/>
              <w:autoSpaceDE w:val="0"/>
              <w:autoSpaceDN w:val="0"/>
              <w:spacing w:line="400" w:lineRule="exact"/>
              <w:rPr>
                <w:rFonts w:ascii="Arial" w:hAnsi="Arial" w:cs="Arial"/>
                <w:spacing w:val="2"/>
                <w:sz w:val="28"/>
                <w:szCs w:val="28"/>
              </w:rPr>
            </w:pPr>
          </w:p>
        </w:tc>
        <w:tc>
          <w:tcPr>
            <w:tcW w:w="1537" w:type="dxa"/>
          </w:tcPr>
          <w:p w:rsidR="00535747" w:rsidRDefault="00535747" w:rsidP="00535747">
            <w:pPr>
              <w:widowControl w:val="0"/>
              <w:autoSpaceDE w:val="0"/>
              <w:autoSpaceDN w:val="0"/>
              <w:spacing w:line="400" w:lineRule="exact"/>
              <w:rPr>
                <w:rFonts w:ascii="Arial" w:hAnsi="Arial" w:cs="Arial"/>
                <w:spacing w:val="2"/>
                <w:sz w:val="28"/>
                <w:szCs w:val="28"/>
              </w:rPr>
            </w:pPr>
            <w:r>
              <w:rPr>
                <w:rFonts w:ascii="Arial" w:hAnsi="Arial" w:cs="Arial"/>
                <w:spacing w:val="2"/>
                <w:sz w:val="28"/>
                <w:szCs w:val="28"/>
              </w:rPr>
              <w:t>rassurants</w:t>
            </w:r>
          </w:p>
        </w:tc>
      </w:tr>
    </w:tbl>
    <w:p w:rsidR="00535747" w:rsidRPr="00607F1A" w:rsidRDefault="0053574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</w:p>
    <w:p w:rsidR="00535747" w:rsidRDefault="0053574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2</w:t>
      </w:r>
      <w:r w:rsidRPr="00607F1A">
        <w:rPr>
          <w:rFonts w:ascii="Arial" w:hAnsi="Arial" w:cs="Arial"/>
          <w:spacing w:val="2"/>
          <w:sz w:val="28"/>
          <w:szCs w:val="28"/>
        </w:rPr>
        <w:t xml:space="preserve"> / </w:t>
      </w:r>
      <w:r>
        <w:rPr>
          <w:rFonts w:ascii="Arial" w:hAnsi="Arial" w:cs="Arial"/>
          <w:b/>
          <w:spacing w:val="2"/>
          <w:sz w:val="28"/>
          <w:szCs w:val="28"/>
        </w:rPr>
        <w:t>Recopie</w:t>
      </w:r>
      <w:r w:rsidRPr="00CB789F">
        <w:rPr>
          <w:rFonts w:ascii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hAnsi="Arial" w:cs="Arial"/>
          <w:spacing w:val="2"/>
          <w:sz w:val="28"/>
          <w:szCs w:val="28"/>
        </w:rPr>
        <w:t>le dialogue qui s’engage entre Larentia et Faustulus lorsque celui-ci présente les deux bébés à son épouse.</w:t>
      </w:r>
    </w:p>
    <w:p w:rsidR="00535747" w:rsidRDefault="0053574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LARENTIA :</w:t>
      </w:r>
    </w:p>
    <w:tbl>
      <w:tblPr>
        <w:tblStyle w:val="Grilledutableau"/>
        <w:tblW w:w="10780" w:type="dxa"/>
        <w:tblInd w:w="-2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67"/>
        <w:gridCol w:w="468"/>
        <w:gridCol w:w="468"/>
        <w:gridCol w:w="468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535747" w:rsidTr="00535747"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535747">
        <w:trPr>
          <w:trHeight w:hRule="exact" w:val="170"/>
        </w:trPr>
        <w:tc>
          <w:tcPr>
            <w:tcW w:w="467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535747">
        <w:trPr>
          <w:trHeight w:hRule="exact" w:val="170"/>
        </w:trPr>
        <w:tc>
          <w:tcPr>
            <w:tcW w:w="467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535747">
        <w:trPr>
          <w:trHeight w:hRule="exact" w:val="170"/>
        </w:trPr>
        <w:tc>
          <w:tcPr>
            <w:tcW w:w="467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535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535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535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535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535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535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535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535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535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535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35747" w:rsidRDefault="0053574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FAUSTULUS : </w:t>
      </w:r>
    </w:p>
    <w:tbl>
      <w:tblPr>
        <w:tblStyle w:val="Grilledutableau"/>
        <w:tblW w:w="10780" w:type="dxa"/>
        <w:tblInd w:w="-28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67"/>
        <w:gridCol w:w="468"/>
        <w:gridCol w:w="468"/>
        <w:gridCol w:w="468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535747" w:rsidTr="001D75B7"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1D75B7">
        <w:trPr>
          <w:trHeight w:hRule="exact" w:val="170"/>
        </w:trPr>
        <w:tc>
          <w:tcPr>
            <w:tcW w:w="467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1D75B7">
        <w:trPr>
          <w:trHeight w:hRule="exact" w:val="170"/>
        </w:trPr>
        <w:tc>
          <w:tcPr>
            <w:tcW w:w="467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1D75B7">
        <w:trPr>
          <w:trHeight w:hRule="exact" w:val="170"/>
        </w:trPr>
        <w:tc>
          <w:tcPr>
            <w:tcW w:w="467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5B7" w:rsidTr="001D75B7">
        <w:trPr>
          <w:trHeight w:hRule="exact" w:val="170"/>
        </w:trPr>
        <w:tc>
          <w:tcPr>
            <w:tcW w:w="467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5B7" w:rsidTr="001D75B7">
        <w:trPr>
          <w:trHeight w:hRule="exact" w:val="170"/>
        </w:trPr>
        <w:tc>
          <w:tcPr>
            <w:tcW w:w="467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5B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5B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5B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5B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5B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5B7" w:rsidTr="001D7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1D75B7" w:rsidRDefault="001D75B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35747" w:rsidRDefault="0053574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LARENTIA :</w:t>
      </w:r>
    </w:p>
    <w:tbl>
      <w:tblPr>
        <w:tblStyle w:val="Grilledutableau"/>
        <w:tblW w:w="10780" w:type="dxa"/>
        <w:tblInd w:w="-2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67"/>
        <w:gridCol w:w="468"/>
        <w:gridCol w:w="468"/>
        <w:gridCol w:w="468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535747" w:rsidTr="006A7E3A"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rPr>
          <w:trHeight w:hRule="exact" w:val="170"/>
        </w:trPr>
        <w:tc>
          <w:tcPr>
            <w:tcW w:w="467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rPr>
          <w:trHeight w:hRule="exact" w:val="170"/>
        </w:trPr>
        <w:tc>
          <w:tcPr>
            <w:tcW w:w="467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rPr>
          <w:trHeight w:hRule="exact" w:val="170"/>
        </w:trPr>
        <w:tc>
          <w:tcPr>
            <w:tcW w:w="467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D75B7" w:rsidRDefault="001D75B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</w:p>
    <w:p w:rsidR="001D75B7" w:rsidRDefault="001D75B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</w:p>
    <w:p w:rsidR="001D75B7" w:rsidRDefault="001D75B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</w:p>
    <w:p w:rsidR="001D75B7" w:rsidRDefault="001D75B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</w:p>
    <w:p w:rsidR="001D75B7" w:rsidRDefault="001D75B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</w:p>
    <w:p w:rsidR="001D75B7" w:rsidRDefault="001D75B7" w:rsidP="001D7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CE2 Lecture-compréhension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149">
        <w:rPr>
          <w:rFonts w:ascii="Arial" w:hAnsi="Arial" w:cs="Arial"/>
          <w:i/>
          <w:sz w:val="24"/>
          <w:szCs w:val="24"/>
        </w:rPr>
        <w:t>La Fondation de Rome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ch2 p </w:t>
      </w:r>
      <w:r w:rsidR="00DA01D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/ 5</w:t>
      </w:r>
    </w:p>
    <w:p w:rsidR="001D75B7" w:rsidRDefault="001D75B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</w:p>
    <w:p w:rsidR="00535747" w:rsidRDefault="0053574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FAUSTULUS : </w:t>
      </w:r>
    </w:p>
    <w:tbl>
      <w:tblPr>
        <w:tblStyle w:val="Grilledutableau"/>
        <w:tblW w:w="10780" w:type="dxa"/>
        <w:tblInd w:w="-2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67"/>
        <w:gridCol w:w="468"/>
        <w:gridCol w:w="468"/>
        <w:gridCol w:w="468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535747" w:rsidTr="006A7E3A"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rPr>
          <w:trHeight w:hRule="exact" w:val="170"/>
        </w:trPr>
        <w:tc>
          <w:tcPr>
            <w:tcW w:w="467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rPr>
          <w:trHeight w:hRule="exact" w:val="170"/>
        </w:trPr>
        <w:tc>
          <w:tcPr>
            <w:tcW w:w="467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rPr>
          <w:trHeight w:hRule="exact" w:val="170"/>
        </w:trPr>
        <w:tc>
          <w:tcPr>
            <w:tcW w:w="467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35747" w:rsidRDefault="0053574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</w:p>
    <w:p w:rsidR="00535747" w:rsidRDefault="0053574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LARENTIA :</w:t>
      </w:r>
    </w:p>
    <w:tbl>
      <w:tblPr>
        <w:tblStyle w:val="Grilledutableau"/>
        <w:tblW w:w="10780" w:type="dxa"/>
        <w:tblInd w:w="-2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67"/>
        <w:gridCol w:w="468"/>
        <w:gridCol w:w="468"/>
        <w:gridCol w:w="468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535747" w:rsidTr="006A7E3A"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rPr>
          <w:trHeight w:hRule="exact" w:val="170"/>
        </w:trPr>
        <w:tc>
          <w:tcPr>
            <w:tcW w:w="467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rPr>
          <w:trHeight w:hRule="exact" w:val="170"/>
        </w:trPr>
        <w:tc>
          <w:tcPr>
            <w:tcW w:w="467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rPr>
          <w:trHeight w:hRule="exact" w:val="170"/>
        </w:trPr>
        <w:tc>
          <w:tcPr>
            <w:tcW w:w="467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18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18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18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5747" w:rsidTr="006A7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67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535747" w:rsidRDefault="00535747" w:rsidP="006A7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35747" w:rsidRDefault="00535747" w:rsidP="0053574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</w:p>
    <w:p w:rsidR="001D75B7" w:rsidRPr="001D75B7" w:rsidRDefault="001D75B7" w:rsidP="001D75B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Apprends</w:t>
      </w:r>
      <w:r w:rsidRPr="001D75B7">
        <w:rPr>
          <w:rFonts w:ascii="Arial" w:hAnsi="Arial" w:cs="Arial"/>
          <w:spacing w:val="2"/>
          <w:sz w:val="28"/>
          <w:szCs w:val="28"/>
        </w:rPr>
        <w:t xml:space="preserve"> ces répliqu</w:t>
      </w:r>
      <w:r>
        <w:rPr>
          <w:rFonts w:ascii="Arial" w:hAnsi="Arial" w:cs="Arial"/>
          <w:spacing w:val="2"/>
          <w:sz w:val="28"/>
          <w:szCs w:val="28"/>
        </w:rPr>
        <w:t>es et jouer ce passage avec un membre de ta famille</w:t>
      </w:r>
      <w:r w:rsidRPr="001D75B7">
        <w:rPr>
          <w:rFonts w:ascii="Arial" w:hAnsi="Arial" w:cs="Arial"/>
          <w:spacing w:val="2"/>
          <w:sz w:val="28"/>
          <w:szCs w:val="28"/>
        </w:rPr>
        <w:t>, en</w:t>
      </w:r>
    </w:p>
    <w:p w:rsidR="001D75B7" w:rsidRPr="001D75B7" w:rsidRDefault="001D75B7" w:rsidP="001D75B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  <w:proofErr w:type="gramStart"/>
      <w:r w:rsidRPr="001D75B7">
        <w:rPr>
          <w:rFonts w:ascii="Arial" w:hAnsi="Arial" w:cs="Arial"/>
          <w:spacing w:val="2"/>
          <w:sz w:val="28"/>
          <w:szCs w:val="28"/>
        </w:rPr>
        <w:t>mettant</w:t>
      </w:r>
      <w:proofErr w:type="gramEnd"/>
      <w:r w:rsidRPr="001D75B7">
        <w:rPr>
          <w:rFonts w:ascii="Arial" w:hAnsi="Arial" w:cs="Arial"/>
          <w:spacing w:val="2"/>
          <w:sz w:val="28"/>
          <w:szCs w:val="28"/>
        </w:rPr>
        <w:t xml:space="preserve"> de l’enthousiasme puis de la détermination dans la voix.</w:t>
      </w:r>
    </w:p>
    <w:p w:rsidR="001D75B7" w:rsidRDefault="001D75B7" w:rsidP="001D75B7">
      <w:pPr>
        <w:widowControl w:val="0"/>
        <w:autoSpaceDE w:val="0"/>
        <w:autoSpaceDN w:val="0"/>
        <w:spacing w:after="0" w:line="400" w:lineRule="exact"/>
        <w:rPr>
          <w:rFonts w:ascii="Arial" w:hAnsi="Arial" w:cs="Arial"/>
          <w:spacing w:val="2"/>
          <w:sz w:val="28"/>
          <w:szCs w:val="28"/>
        </w:rPr>
      </w:pPr>
      <w:r w:rsidRPr="001D75B7">
        <w:rPr>
          <w:rFonts w:ascii="Arial" w:hAnsi="Arial" w:cs="Arial"/>
          <w:spacing w:val="2"/>
          <w:sz w:val="28"/>
          <w:szCs w:val="28"/>
        </w:rPr>
        <w:t>Change de personnage pour jouer tour à tour un rôle d’homme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 w:rsidRPr="001D75B7">
        <w:rPr>
          <w:rFonts w:ascii="Arial" w:hAnsi="Arial" w:cs="Arial"/>
          <w:spacing w:val="2"/>
          <w:sz w:val="28"/>
          <w:szCs w:val="28"/>
        </w:rPr>
        <w:t>puis de femme.</w:t>
      </w:r>
    </w:p>
    <w:sectPr w:rsidR="001D75B7" w:rsidSect="001B3E3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3D"/>
    <w:rsid w:val="00046EC4"/>
    <w:rsid w:val="000D0162"/>
    <w:rsid w:val="001B3E3D"/>
    <w:rsid w:val="001D75B7"/>
    <w:rsid w:val="00285D79"/>
    <w:rsid w:val="002C5DDA"/>
    <w:rsid w:val="003C27E8"/>
    <w:rsid w:val="003D2E30"/>
    <w:rsid w:val="00466782"/>
    <w:rsid w:val="00535747"/>
    <w:rsid w:val="006F6D44"/>
    <w:rsid w:val="00706875"/>
    <w:rsid w:val="007A26F7"/>
    <w:rsid w:val="009D44B7"/>
    <w:rsid w:val="00A15BBF"/>
    <w:rsid w:val="00A379C0"/>
    <w:rsid w:val="00CE0A0F"/>
    <w:rsid w:val="00D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3833E-0D67-4FB3-BB3B-1DCBA7E2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E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132F-8E80-45B4-9792-4EB2D8B0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2020-05-04T09:20:00Z</dcterms:created>
  <dcterms:modified xsi:type="dcterms:W3CDTF">2020-05-04T09:20:00Z</dcterms:modified>
</cp:coreProperties>
</file>