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0"/>
        <w:gridCol w:w="2551"/>
      </w:tblGrid>
      <w:tr w:rsidR="00754A3F" w:rsidRPr="000C0BFE" w:rsidTr="00102059">
        <w:trPr>
          <w:jc w:val="center"/>
        </w:trPr>
        <w:tc>
          <w:tcPr>
            <w:tcW w:w="567" w:type="dxa"/>
          </w:tcPr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A5E5B" w:rsidRDefault="00AA5E5B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754A3F" w:rsidRPr="000C0BFE" w:rsidRDefault="00754A3F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0" w:type="dxa"/>
          </w:tcPr>
          <w:p w:rsidR="00754A3F" w:rsidRDefault="00754A3F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4A3F" w:rsidRDefault="00754A3F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0BFE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apitre 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54A3F" w:rsidRPr="00754A3F" w:rsidRDefault="00754A3F" w:rsidP="0010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 ruse de Romulus</w:t>
            </w:r>
          </w:p>
          <w:p w:rsidR="00754A3F" w:rsidRDefault="00754A3F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4A3F" w:rsidRPr="00754A3F" w:rsidRDefault="00754A3F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4A3F">
              <w:rPr>
                <w:rFonts w:ascii="Arial" w:hAnsi="Arial" w:cs="Arial"/>
                <w:sz w:val="28"/>
                <w:szCs w:val="28"/>
              </w:rPr>
              <w:t>Le 21 août, donc, les Sabins se rendirent nom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754A3F">
              <w:rPr>
                <w:rFonts w:ascii="Arial" w:hAnsi="Arial" w:cs="Arial"/>
                <w:sz w:val="28"/>
                <w:szCs w:val="28"/>
              </w:rPr>
              <w:t>reux et en famille à l'invitation des R</w:t>
            </w:r>
            <w:r>
              <w:rPr>
                <w:rFonts w:ascii="Arial" w:hAnsi="Arial" w:cs="Arial"/>
                <w:sz w:val="28"/>
                <w:szCs w:val="28"/>
              </w:rPr>
              <w:t>om</w:t>
            </w:r>
            <w:r w:rsidRPr="00754A3F">
              <w:rPr>
                <w:rFonts w:ascii="Arial" w:hAnsi="Arial" w:cs="Arial"/>
                <w:sz w:val="28"/>
                <w:szCs w:val="28"/>
              </w:rPr>
              <w:t>ains. On leur fit admirer la vue depuis I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mont Palatin, les nombreuses constructions, la solidité des fortifications... Puis on les conduisit en dehors de la ville, au pied des </w:t>
            </w:r>
            <w:r>
              <w:rPr>
                <w:rFonts w:ascii="Arial" w:hAnsi="Arial" w:cs="Arial"/>
                <w:sz w:val="28"/>
                <w:szCs w:val="28"/>
              </w:rPr>
              <w:t>remparts</w:t>
            </w:r>
            <w:r w:rsidRPr="00754A3F">
              <w:rPr>
                <w:rFonts w:ascii="Arial" w:hAnsi="Arial" w:cs="Arial"/>
                <w:sz w:val="28"/>
                <w:szCs w:val="28"/>
              </w:rPr>
              <w:t>, là où allaient se dérouler les jeux Consuales.</w:t>
            </w:r>
          </w:p>
          <w:p w:rsidR="00754A3F" w:rsidRDefault="00754A3F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Pr="00754A3F">
              <w:rPr>
                <w:rFonts w:ascii="Arial" w:hAnsi="Arial" w:cs="Arial"/>
                <w:sz w:val="28"/>
                <w:szCs w:val="28"/>
              </w:rPr>
              <w:t>première épreuve était une course de c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 w:rsidRPr="00754A3F">
              <w:rPr>
                <w:rFonts w:ascii="Arial" w:hAnsi="Arial" w:cs="Arial"/>
                <w:sz w:val="28"/>
                <w:szCs w:val="28"/>
              </w:rPr>
              <w:t>vaux. Entre les deux équipages de tête,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Pr="00754A3F">
              <w:rPr>
                <w:rFonts w:ascii="Arial" w:hAnsi="Arial" w:cs="Arial"/>
                <w:b/>
                <w:sz w:val="28"/>
                <w:szCs w:val="28"/>
              </w:rPr>
              <w:t xml:space="preserve">duel </w:t>
            </w:r>
            <w:r w:rsidRPr="00754A3F">
              <w:rPr>
                <w:rFonts w:ascii="Arial" w:hAnsi="Arial" w:cs="Arial"/>
                <w:sz w:val="28"/>
                <w:szCs w:val="28"/>
              </w:rPr>
              <w:t>était serré. Tous les Sabins étaient captiv</w:t>
            </w:r>
            <w:r>
              <w:rPr>
                <w:rFonts w:ascii="Arial" w:hAnsi="Arial" w:cs="Arial"/>
                <w:sz w:val="28"/>
                <w:szCs w:val="28"/>
              </w:rPr>
              <w:t>é</w:t>
            </w:r>
            <w:r w:rsidRPr="00754A3F">
              <w:rPr>
                <w:rFonts w:ascii="Arial" w:hAnsi="Arial" w:cs="Arial"/>
                <w:sz w:val="28"/>
                <w:szCs w:val="28"/>
              </w:rPr>
              <w:t>s par le spectacle. Les Romains, eux, ne cessaient de regarder en direction de la loge royale où se trouvaient Romulus</w:t>
            </w:r>
            <w:r>
              <w:rPr>
                <w:rFonts w:ascii="Arial" w:hAnsi="Arial" w:cs="Arial"/>
                <w:sz w:val="28"/>
                <w:szCs w:val="28"/>
              </w:rPr>
              <w:t xml:space="preserve"> et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le roi des Sabins, Titus Tatius.</w:t>
            </w:r>
          </w:p>
          <w:p w:rsidR="00754A3F" w:rsidRDefault="00754A3F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4A3F">
              <w:rPr>
                <w:rFonts w:ascii="Arial" w:hAnsi="Arial" w:cs="Arial"/>
                <w:sz w:val="28"/>
                <w:szCs w:val="28"/>
              </w:rPr>
              <w:t>Soudain, Romulus leva les bras. C'était l</w:t>
            </w:r>
            <w:r w:rsidR="00543C44">
              <w:rPr>
                <w:rFonts w:ascii="Arial" w:hAnsi="Arial" w:cs="Arial"/>
                <w:sz w:val="28"/>
                <w:szCs w:val="28"/>
              </w:rPr>
              <w:t>e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signal attendu par les Romains ! Aussitôt ceux-ci bondirent sur leurs pieds. Ils 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précipitèrent vers les jeunes filles de familles de Sabins. Ils les prirent dans leur bras et coururent se réfugier à l'intérieur des remparts. Les portes de la ville 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refermèrent derrière eux.</w:t>
            </w:r>
          </w:p>
          <w:p w:rsidR="00754A3F" w:rsidRDefault="00AA5E5B" w:rsidP="00AA5E5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5931B9" wp14:editId="60D52EBE">
                  <wp:extent cx="2045731" cy="2454876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06" cy="246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A3F" w:rsidRPr="00754A3F" w:rsidRDefault="00754A3F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Dès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que les Sabins réalisèrent ce qui s'était passé, ce fut un flot de colère et de </w:t>
            </w:r>
            <w:r w:rsidRPr="00754A3F">
              <w:rPr>
                <w:rFonts w:ascii="Arial" w:hAnsi="Arial" w:cs="Arial"/>
                <w:b/>
                <w:sz w:val="28"/>
                <w:szCs w:val="28"/>
              </w:rPr>
              <w:t>protestations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. Toutes les lois de l'hospitalité avaient été </w:t>
            </w:r>
            <w:r w:rsidRPr="00754A3F">
              <w:rPr>
                <w:rFonts w:ascii="Arial" w:hAnsi="Arial" w:cs="Arial"/>
                <w:b/>
                <w:sz w:val="28"/>
                <w:szCs w:val="28"/>
              </w:rPr>
              <w:t>bafouées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! Les hommes tirèrent leurs glaives de leurs fourreaux et se lancèrent à l'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ssaut des remparts. À l’intérieur de la ville, la situation n'était guère plus paisible. Furieuses d'avoir été enlevées, les Sabines refusèrent d'être mariées de force. Sur la place centrale, </w:t>
            </w:r>
            <w:r>
              <w:rPr>
                <w:rFonts w:ascii="Arial" w:hAnsi="Arial" w:cs="Arial"/>
                <w:sz w:val="28"/>
                <w:szCs w:val="28"/>
              </w:rPr>
              <w:t>Romulus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 prit la parole :</w:t>
            </w:r>
          </w:p>
          <w:p w:rsidR="00754A3F" w:rsidRPr="00754A3F" w:rsidRDefault="003F1C47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Jeunes Sabines, nous avons été contraints d'</w:t>
            </w:r>
            <w:r w:rsidR="00754A3F">
              <w:rPr>
                <w:rFonts w:ascii="Arial" w:hAnsi="Arial" w:cs="Arial"/>
                <w:sz w:val="28"/>
                <w:szCs w:val="28"/>
              </w:rPr>
              <w:t>a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gir ainsi parce que vos pères ne nous</w:t>
            </w:r>
            <w:r w:rsidR="00754A3F">
              <w:rPr>
                <w:rFonts w:ascii="Arial" w:hAnsi="Arial" w:cs="Arial"/>
                <w:sz w:val="28"/>
                <w:szCs w:val="28"/>
              </w:rPr>
              <w:t xml:space="preserve"> jug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ent pas dignes de vous épouser. Mais</w:t>
            </w:r>
            <w:r w:rsidR="00754A3F">
              <w:rPr>
                <w:rFonts w:ascii="Arial" w:hAnsi="Arial" w:cs="Arial"/>
                <w:sz w:val="28"/>
                <w:szCs w:val="28"/>
              </w:rPr>
              <w:t xml:space="preserve"> regard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ez-nous ! Nous sommes pleins de</w:t>
            </w:r>
            <w:r>
              <w:rPr>
                <w:rFonts w:ascii="Arial" w:hAnsi="Arial" w:cs="Arial"/>
                <w:sz w:val="28"/>
                <w:szCs w:val="28"/>
              </w:rPr>
              <w:t xml:space="preserve"> vailla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nce. La ville que nous venons de fonder</w:t>
            </w:r>
            <w:r>
              <w:rPr>
                <w:rFonts w:ascii="Arial" w:hAnsi="Arial" w:cs="Arial"/>
                <w:sz w:val="28"/>
                <w:szCs w:val="28"/>
              </w:rPr>
              <w:t xml:space="preserve"> est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 xml:space="preserve"> promise à un avenir extraordinaire ! Ne</w:t>
            </w:r>
            <w:r>
              <w:rPr>
                <w:rFonts w:ascii="Arial" w:hAnsi="Arial" w:cs="Arial"/>
                <w:sz w:val="28"/>
                <w:szCs w:val="28"/>
              </w:rPr>
              <w:t xml:space="preserve"> voulez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>-vous pas participer à l'aventure de</w:t>
            </w:r>
            <w:r>
              <w:rPr>
                <w:rFonts w:ascii="Arial" w:hAnsi="Arial" w:cs="Arial"/>
                <w:sz w:val="28"/>
                <w:szCs w:val="28"/>
              </w:rPr>
              <w:t xml:space="preserve"> Rome</w:t>
            </w:r>
            <w:r w:rsidR="00754A3F" w:rsidRPr="00754A3F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  <w:p w:rsidR="00754A3F" w:rsidRDefault="00754A3F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4A3F">
              <w:rPr>
                <w:rFonts w:ascii="Arial" w:hAnsi="Arial" w:cs="Arial"/>
                <w:sz w:val="28"/>
                <w:szCs w:val="28"/>
              </w:rPr>
              <w:t>C</w:t>
            </w:r>
            <w:r w:rsidR="003F1C47">
              <w:rPr>
                <w:rFonts w:ascii="Arial" w:hAnsi="Arial" w:cs="Arial"/>
                <w:sz w:val="28"/>
                <w:szCs w:val="28"/>
              </w:rPr>
              <w:t>ert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aines jeunes filles commencèrent à </w:t>
            </w:r>
            <w:r w:rsidR="003F1C47">
              <w:rPr>
                <w:rFonts w:ascii="Arial" w:hAnsi="Arial" w:cs="Arial"/>
                <w:sz w:val="28"/>
                <w:szCs w:val="28"/>
              </w:rPr>
              <w:t>ré</w:t>
            </w:r>
            <w:r w:rsidRPr="00754A3F">
              <w:rPr>
                <w:rFonts w:ascii="Arial" w:hAnsi="Arial" w:cs="Arial"/>
                <w:sz w:val="28"/>
                <w:szCs w:val="28"/>
              </w:rPr>
              <w:t>fléchir. D'autres voulaient des garanties. R</w:t>
            </w:r>
            <w:r w:rsidR="003F1C47">
              <w:rPr>
                <w:rFonts w:ascii="Arial" w:hAnsi="Arial" w:cs="Arial"/>
                <w:sz w:val="28"/>
                <w:szCs w:val="28"/>
              </w:rPr>
              <w:t>o</w:t>
            </w:r>
            <w:r w:rsidRPr="00754A3F">
              <w:rPr>
                <w:rFonts w:ascii="Arial" w:hAnsi="Arial" w:cs="Arial"/>
                <w:sz w:val="28"/>
                <w:szCs w:val="28"/>
              </w:rPr>
              <w:t xml:space="preserve">mulus leur promit alors que, dans sa ville, toutes les femmes seraient traitées avec respect. Pour cela, il allait créer des </w:t>
            </w:r>
            <w:r w:rsidR="003F1C47">
              <w:rPr>
                <w:rFonts w:ascii="Arial" w:hAnsi="Arial" w:cs="Arial"/>
                <w:sz w:val="28"/>
                <w:szCs w:val="28"/>
              </w:rPr>
              <w:t>lois</w:t>
            </w:r>
            <w:r w:rsidRPr="00754A3F">
              <w:rPr>
                <w:rFonts w:ascii="Arial" w:hAnsi="Arial" w:cs="Arial"/>
                <w:sz w:val="28"/>
                <w:szCs w:val="28"/>
              </w:rPr>
              <w:t>. Convaincues, la plupart des Sabines acceptèrent d'épouser un Romain.</w:t>
            </w:r>
          </w:p>
          <w:p w:rsidR="003F1C47" w:rsidRDefault="003F1C47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1C47">
              <w:rPr>
                <w:rFonts w:ascii="Arial" w:hAnsi="Arial" w:cs="Arial"/>
                <w:sz w:val="28"/>
                <w:szCs w:val="28"/>
              </w:rPr>
              <w:t xml:space="preserve">Dans le </w:t>
            </w:r>
            <w:r w:rsidRPr="003F1C47">
              <w:rPr>
                <w:rFonts w:ascii="Arial" w:hAnsi="Arial" w:cs="Arial"/>
                <w:b/>
                <w:sz w:val="28"/>
                <w:szCs w:val="28"/>
              </w:rPr>
              <w:t>brouhaha</w:t>
            </w:r>
            <w:r w:rsidRPr="003F1C47">
              <w:rPr>
                <w:rFonts w:ascii="Arial" w:hAnsi="Arial" w:cs="Arial"/>
                <w:sz w:val="28"/>
                <w:szCs w:val="28"/>
              </w:rPr>
              <w:t xml:space="preserve"> des nombreux mariages qui furent tout de suite célébrés, une jeune Sabine, Tarpéia, réussit à s'éclipser.</w:t>
            </w:r>
          </w:p>
          <w:p w:rsidR="00754A3F" w:rsidRDefault="003F1C47" w:rsidP="00754A3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1C47">
              <w:rPr>
                <w:rFonts w:ascii="Arial" w:hAnsi="Arial" w:cs="Arial"/>
                <w:sz w:val="28"/>
                <w:szCs w:val="28"/>
              </w:rPr>
              <w:t>Discrètement, elle s'approcha d'une des portes de la ville et réussit à l'ouvrir. Aussitôt, les Sabins s'engouffrèrent dans Rome, bien décidés à récupérer leurs filles et à se venger de l'affront subi. Une bataille très violente s'engagea dans les rues.</w:t>
            </w:r>
          </w:p>
          <w:p w:rsidR="00754A3F" w:rsidRPr="000C0BFE" w:rsidRDefault="00754A3F" w:rsidP="0010205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Pr="00505F38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3F">
              <w:rPr>
                <w:rFonts w:ascii="Times New Roman" w:hAnsi="Times New Roman" w:cs="Times New Roman"/>
                <w:b/>
                <w:sz w:val="24"/>
                <w:szCs w:val="24"/>
              </w:rPr>
              <w:t>duel</w:t>
            </w:r>
            <w:r w:rsidRPr="0050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 lutte, un combat</w:t>
            </w: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Pr="00AA5E5B">
              <w:rPr>
                <w:rFonts w:ascii="Times New Roman" w:hAnsi="Times New Roman" w:cs="Times New Roman"/>
                <w:b/>
                <w:sz w:val="24"/>
                <w:szCs w:val="24"/>
              </w:rPr>
              <w:t>rotestations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A3F"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A5E5B">
              <w:rPr>
                <w:rFonts w:ascii="Times New Roman" w:hAnsi="Times New Roman" w:cs="Times New Roman"/>
                <w:sz w:val="24"/>
                <w:szCs w:val="24"/>
              </w:rPr>
              <w:t>le fait de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trer</w:t>
            </w:r>
            <w:r w:rsidRPr="00AA5E5B">
              <w:rPr>
                <w:rFonts w:ascii="Times New Roman" w:hAnsi="Times New Roman" w:cs="Times New Roman"/>
                <w:sz w:val="24"/>
                <w:szCs w:val="24"/>
              </w:rPr>
              <w:t xml:space="preserve"> avec force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A5E5B">
              <w:rPr>
                <w:rFonts w:ascii="Times New Roman" w:hAnsi="Times New Roman" w:cs="Times New Roman"/>
                <w:sz w:val="24"/>
                <w:szCs w:val="24"/>
              </w:rPr>
              <w:t xml:space="preserve"> désaccord </w:t>
            </w: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5B" w:rsidRDefault="00AA5E5B" w:rsidP="00AA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bafoué </w:t>
            </w:r>
            <w:r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traité avec </w:t>
            </w:r>
            <w:r w:rsidR="001D5A03">
              <w:rPr>
                <w:rFonts w:ascii="Times New Roman" w:hAnsi="Times New Roman" w:cs="Times New Roman"/>
                <w:sz w:val="24"/>
                <w:szCs w:val="24"/>
              </w:rPr>
              <w:t>mépris</w:t>
            </w:r>
            <w:r w:rsidRPr="00AA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AA5E5B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brouaha </w:t>
            </w:r>
            <w:r w:rsidR="00754A3F"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bruit confus</w:t>
            </w: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Default="00754A3F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3F" w:rsidRPr="00336214" w:rsidRDefault="00754A3F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DC" w:rsidRDefault="00F942E5"/>
    <w:p w:rsidR="00007B39" w:rsidRDefault="00007B39"/>
    <w:p w:rsidR="00776735" w:rsidRDefault="00776735"/>
    <w:p w:rsidR="00776735" w:rsidRDefault="00776735" w:rsidP="0077673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/ </w:t>
      </w:r>
      <w:r>
        <w:rPr>
          <w:rFonts w:ascii="Arial" w:hAnsi="Arial" w:cs="Arial"/>
          <w:sz w:val="28"/>
          <w:szCs w:val="28"/>
        </w:rPr>
        <w:t xml:space="preserve">Que se passe-t-il </w:t>
      </w:r>
      <w:r w:rsidRPr="00754A3F">
        <w:rPr>
          <w:rFonts w:ascii="Arial" w:hAnsi="Arial" w:cs="Arial"/>
          <w:sz w:val="28"/>
          <w:szCs w:val="28"/>
        </w:rPr>
        <w:t xml:space="preserve">au pied des </w:t>
      </w:r>
      <w:r>
        <w:rPr>
          <w:rFonts w:ascii="Arial" w:hAnsi="Arial" w:cs="Arial"/>
          <w:sz w:val="28"/>
          <w:szCs w:val="28"/>
        </w:rPr>
        <w:t>remparts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10810" w:type="dxa"/>
        <w:tblInd w:w="-5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76735" w:rsidTr="00750022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rPr>
          <w:trHeight w:hRule="exact" w:val="170"/>
        </w:trPr>
        <w:tc>
          <w:tcPr>
            <w:tcW w:w="431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35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76735" w:rsidRDefault="00776735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6735" w:rsidRDefault="00750022" w:rsidP="00750022">
      <w:pPr>
        <w:widowControl w:val="0"/>
        <w:autoSpaceDE w:val="0"/>
        <w:autoSpaceDN w:val="0"/>
        <w:spacing w:after="0" w:line="240" w:lineRule="auto"/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/ Que</w:t>
      </w:r>
      <w:r>
        <w:rPr>
          <w:rFonts w:ascii="Arial" w:hAnsi="Arial" w:cs="Arial"/>
          <w:sz w:val="28"/>
          <w:szCs w:val="28"/>
        </w:rPr>
        <w:t>lle est la première épreuve de ces jeux ?</w:t>
      </w:r>
    </w:p>
    <w:tbl>
      <w:tblPr>
        <w:tblStyle w:val="Grilledutableau"/>
        <w:tblW w:w="10810" w:type="dxa"/>
        <w:tblInd w:w="-6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50022" w:rsidTr="00750022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rPr>
          <w:trHeight w:hRule="exact" w:val="170"/>
        </w:trPr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75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0022" w:rsidRDefault="00750022" w:rsidP="00750022">
      <w:pPr>
        <w:widowControl w:val="0"/>
        <w:autoSpaceDE w:val="0"/>
        <w:autoSpaceDN w:val="0"/>
        <w:spacing w:after="0" w:line="240" w:lineRule="auto"/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Pourquoi les Romains ne sont-ils pas captivés par la course de chevaux alors les Sabins le sont</w:t>
      </w:r>
      <w:r>
        <w:rPr>
          <w:rFonts w:ascii="Arial" w:hAnsi="Arial" w:cs="Arial"/>
          <w:sz w:val="28"/>
          <w:szCs w:val="28"/>
        </w:rPr>
        <w:t> ?</w:t>
      </w:r>
    </w:p>
    <w:tbl>
      <w:tblPr>
        <w:tblStyle w:val="Grilledutableau"/>
        <w:tblW w:w="10810" w:type="dxa"/>
        <w:tblInd w:w="-6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50022" w:rsidTr="001D5A03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rPr>
          <w:trHeight w:hRule="exact" w:val="170"/>
        </w:trPr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022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50022" w:rsidRDefault="00750022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C44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C44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C44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C44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43C44" w:rsidRDefault="00543C44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5A03" w:rsidRDefault="001D5A03" w:rsidP="001D5A03">
      <w:pPr>
        <w:widowControl w:val="0"/>
        <w:autoSpaceDE w:val="0"/>
        <w:autoSpaceDN w:val="0"/>
        <w:spacing w:after="0" w:line="240" w:lineRule="auto"/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Que doivent faire</w:t>
      </w:r>
      <w:r>
        <w:rPr>
          <w:rFonts w:ascii="Arial" w:hAnsi="Arial" w:cs="Arial"/>
          <w:sz w:val="28"/>
          <w:szCs w:val="28"/>
        </w:rPr>
        <w:t xml:space="preserve"> les Romains </w:t>
      </w:r>
      <w:r>
        <w:rPr>
          <w:rFonts w:ascii="Arial" w:hAnsi="Arial" w:cs="Arial"/>
          <w:sz w:val="28"/>
          <w:szCs w:val="28"/>
        </w:rPr>
        <w:t>au signal de Romulus ?</w:t>
      </w:r>
    </w:p>
    <w:tbl>
      <w:tblPr>
        <w:tblStyle w:val="Grilledutableau"/>
        <w:tblW w:w="10810" w:type="dxa"/>
        <w:tblInd w:w="-6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1D5A03" w:rsidTr="001D5A03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rPr>
          <w:trHeight w:hRule="exact" w:val="170"/>
        </w:trPr>
        <w:tc>
          <w:tcPr>
            <w:tcW w:w="431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A03" w:rsidTr="001D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1D5A03" w:rsidRDefault="001D5A03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0022" w:rsidRDefault="00750022" w:rsidP="00776735"/>
    <w:p w:rsidR="00456E76" w:rsidRDefault="00456E76" w:rsidP="00776735"/>
    <w:p w:rsidR="00456E76" w:rsidRDefault="00456E76" w:rsidP="00776735"/>
    <w:p w:rsidR="00456E76" w:rsidRDefault="00456E76" w:rsidP="00D677B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 / Pourquoi les Sabins se lancèrent-ils</w:t>
      </w:r>
      <w:r w:rsidRPr="00456E76">
        <w:rPr>
          <w:rFonts w:ascii="Arial" w:hAnsi="Arial" w:cs="Arial"/>
          <w:sz w:val="28"/>
          <w:szCs w:val="28"/>
        </w:rPr>
        <w:t xml:space="preserve"> à l'assa</w:t>
      </w:r>
      <w:r>
        <w:rPr>
          <w:rFonts w:ascii="Arial" w:hAnsi="Arial" w:cs="Arial"/>
          <w:sz w:val="28"/>
          <w:szCs w:val="28"/>
        </w:rPr>
        <w:t>ut des remparts ?</w:t>
      </w:r>
    </w:p>
    <w:tbl>
      <w:tblPr>
        <w:tblStyle w:val="Grilledutableau"/>
        <w:tblW w:w="10810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56E76" w:rsidTr="00D677BA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6E76" w:rsidRDefault="00456E76" w:rsidP="00456E7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/ P</w:t>
      </w:r>
      <w:r w:rsidR="00A70527">
        <w:rPr>
          <w:rFonts w:ascii="Arial" w:hAnsi="Arial" w:cs="Arial"/>
          <w:sz w:val="28"/>
          <w:szCs w:val="28"/>
        </w:rPr>
        <w:t>our quelle raison</w:t>
      </w:r>
      <w:r>
        <w:rPr>
          <w:rFonts w:ascii="Arial" w:hAnsi="Arial" w:cs="Arial"/>
          <w:sz w:val="28"/>
          <w:szCs w:val="28"/>
        </w:rPr>
        <w:t xml:space="preserve"> </w:t>
      </w:r>
      <w:r w:rsidR="001E325F">
        <w:rPr>
          <w:rFonts w:ascii="Arial" w:hAnsi="Arial" w:cs="Arial"/>
          <w:sz w:val="28"/>
          <w:szCs w:val="28"/>
        </w:rPr>
        <w:t>les Romains ont-</w:t>
      </w:r>
      <w:r>
        <w:rPr>
          <w:rFonts w:ascii="Arial" w:hAnsi="Arial" w:cs="Arial"/>
          <w:sz w:val="28"/>
          <w:szCs w:val="28"/>
        </w:rPr>
        <w:t>il</w:t>
      </w:r>
      <w:r w:rsidR="001E325F">
        <w:rPr>
          <w:rFonts w:ascii="Arial" w:hAnsi="Arial" w:cs="Arial"/>
          <w:sz w:val="28"/>
          <w:szCs w:val="28"/>
        </w:rPr>
        <w:t>s agi</w:t>
      </w:r>
      <w:r>
        <w:rPr>
          <w:rFonts w:ascii="Arial" w:hAnsi="Arial" w:cs="Arial"/>
          <w:sz w:val="28"/>
          <w:szCs w:val="28"/>
        </w:rPr>
        <w:t xml:space="preserve"> ainsi</w:t>
      </w:r>
      <w:r>
        <w:rPr>
          <w:rFonts w:ascii="Arial" w:hAnsi="Arial" w:cs="Arial"/>
          <w:sz w:val="28"/>
          <w:szCs w:val="28"/>
        </w:rPr>
        <w:t> ?</w:t>
      </w:r>
    </w:p>
    <w:tbl>
      <w:tblPr>
        <w:tblStyle w:val="Grilledutableau"/>
        <w:tblW w:w="10828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6"/>
        <w:gridCol w:w="417"/>
        <w:gridCol w:w="416"/>
        <w:gridCol w:w="416"/>
        <w:gridCol w:w="415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A70527" w:rsidTr="00A70527">
        <w:trPr>
          <w:trHeight w:hRule="exact" w:val="170"/>
        </w:trPr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rPr>
          <w:trHeight w:hRule="exact" w:val="170"/>
        </w:trPr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rPr>
          <w:trHeight w:hRule="exact" w:val="170"/>
        </w:trPr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rPr>
          <w:trHeight w:hRule="exact" w:val="170"/>
        </w:trPr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rPr>
          <w:trHeight w:hRule="exact" w:val="170"/>
        </w:trPr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rPr>
          <w:trHeight w:hRule="exact" w:val="170"/>
        </w:trPr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527" w:rsidTr="00A7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A70527" w:rsidRDefault="00A70527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6E76" w:rsidRDefault="00456E76" w:rsidP="00D677B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/ Que propose</w:t>
      </w:r>
      <w:r w:rsidR="00895A0C">
        <w:rPr>
          <w:rFonts w:ascii="Arial" w:hAnsi="Arial" w:cs="Arial"/>
          <w:sz w:val="28"/>
          <w:szCs w:val="28"/>
        </w:rPr>
        <w:t xml:space="preserve"> Romulus</w:t>
      </w:r>
      <w:r>
        <w:rPr>
          <w:rFonts w:ascii="Arial" w:hAnsi="Arial" w:cs="Arial"/>
          <w:sz w:val="28"/>
          <w:szCs w:val="28"/>
        </w:rPr>
        <w:t xml:space="preserve"> aux Sabines ?</w:t>
      </w:r>
    </w:p>
    <w:tbl>
      <w:tblPr>
        <w:tblStyle w:val="Grilledutableau"/>
        <w:tblW w:w="10810" w:type="dxa"/>
        <w:tblInd w:w="-6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56E76" w:rsidTr="00D677BA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6E76" w:rsidTr="00D6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56E76" w:rsidRDefault="00456E76" w:rsidP="00D67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6E76" w:rsidRDefault="00456E76" w:rsidP="00D677B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/ Que fait </w:t>
      </w:r>
      <w:r w:rsidRPr="003F1C47">
        <w:rPr>
          <w:rFonts w:ascii="Arial" w:hAnsi="Arial" w:cs="Arial"/>
          <w:sz w:val="28"/>
          <w:szCs w:val="28"/>
        </w:rPr>
        <w:t>Tarpéia</w:t>
      </w:r>
      <w:r>
        <w:rPr>
          <w:rFonts w:ascii="Arial" w:hAnsi="Arial" w:cs="Arial"/>
          <w:sz w:val="28"/>
          <w:szCs w:val="28"/>
        </w:rPr>
        <w:t> ? Que se passe-t-il alors ?</w:t>
      </w:r>
    </w:p>
    <w:tbl>
      <w:tblPr>
        <w:tblStyle w:val="Grilledutableau"/>
        <w:tblW w:w="10810" w:type="dxa"/>
        <w:tblInd w:w="-6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677BA" w:rsidTr="00BC6345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rPr>
          <w:trHeight w:hRule="exact" w:val="170"/>
        </w:trPr>
        <w:tc>
          <w:tcPr>
            <w:tcW w:w="431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7BA" w:rsidTr="00BC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677BA" w:rsidRDefault="00D677BA" w:rsidP="00BC63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6735" w:rsidRPr="00456E76" w:rsidRDefault="00776735" w:rsidP="00D677B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6735" w:rsidRPr="00456E76" w:rsidRDefault="00776735" w:rsidP="00D677B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76735" w:rsidRPr="00456E76" w:rsidSect="00007B39">
      <w:headerReference w:type="default" r:id="rId7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E5" w:rsidRDefault="00F942E5" w:rsidP="00007B39">
      <w:pPr>
        <w:spacing w:after="0" w:line="240" w:lineRule="auto"/>
      </w:pPr>
      <w:r>
        <w:separator/>
      </w:r>
    </w:p>
  </w:endnote>
  <w:endnote w:type="continuationSeparator" w:id="0">
    <w:p w:rsidR="00F942E5" w:rsidRDefault="00F942E5" w:rsidP="000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E5" w:rsidRDefault="00F942E5" w:rsidP="00007B39">
      <w:pPr>
        <w:spacing w:after="0" w:line="240" w:lineRule="auto"/>
      </w:pPr>
      <w:r>
        <w:separator/>
      </w:r>
    </w:p>
  </w:footnote>
  <w:footnote w:type="continuationSeparator" w:id="0">
    <w:p w:rsidR="00F942E5" w:rsidRDefault="00F942E5" w:rsidP="0000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07B39" w:rsidRPr="00007B39" w:rsidRDefault="00007B39" w:rsidP="00007B39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rFonts w:ascii="Times New Roman" w:hAnsi="Times New Roman" w:cs="Times New Roman"/>
            <w:b/>
            <w:bCs/>
          </w:rPr>
        </w:pPr>
        <w:r>
          <w:rPr>
            <w:rFonts w:ascii="Arial" w:hAnsi="Arial" w:cs="Arial"/>
            <w:sz w:val="24"/>
            <w:szCs w:val="24"/>
          </w:rPr>
          <w:t>CE2 Lecture-compréhension</w:t>
        </w:r>
        <w:r>
          <w:rPr>
            <w:rFonts w:ascii="Arial" w:hAnsi="Arial" w:cs="Arial"/>
            <w:sz w:val="24"/>
            <w:szCs w:val="24"/>
          </w:rPr>
          <w:tab/>
        </w:r>
        <w:r w:rsidRPr="00007B39">
          <w:rPr>
            <w:rFonts w:ascii="Arial" w:hAnsi="Arial" w:cs="Arial"/>
            <w:b/>
            <w:sz w:val="24"/>
            <w:szCs w:val="24"/>
          </w:rPr>
          <w:t>La fondation de Rome</w:t>
        </w:r>
        <w:r>
          <w:rPr>
            <w:rFonts w:ascii="Arial" w:hAnsi="Arial" w:cs="Arial"/>
            <w:sz w:val="24"/>
            <w:szCs w:val="24"/>
          </w:rPr>
          <w:t xml:space="preserve">   </w:t>
        </w:r>
        <w:r w:rsidRPr="00007B39">
          <w:rPr>
            <w:rFonts w:ascii="Times New Roman" w:hAnsi="Times New Roman" w:cs="Times New Roman"/>
            <w:sz w:val="24"/>
            <w:szCs w:val="24"/>
          </w:rPr>
          <w:t xml:space="preserve">ch 8 </w:t>
        </w:r>
        <w:r w:rsidRPr="00007B39">
          <w:rPr>
            <w:rFonts w:ascii="Times New Roman" w:hAnsi="Times New Roman" w:cs="Times New Roman"/>
            <w:i/>
            <w:sz w:val="24"/>
            <w:szCs w:val="24"/>
          </w:rPr>
          <w:t>La ruse de Romulus</w:t>
        </w:r>
        <w:r>
          <w:rPr>
            <w:rFonts w:ascii="Arial" w:hAnsi="Arial" w:cs="Arial"/>
            <w:i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 xml:space="preserve"> ch8 p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520A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07B39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520A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007B39" w:rsidRDefault="00007B39" w:rsidP="00007B39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sz w:val="16"/>
            <w:szCs w:val="16"/>
          </w:rPr>
        </w:pPr>
      </w:p>
      <w:p w:rsidR="00007B39" w:rsidRDefault="00F942E5" w:rsidP="00007B39">
        <w:pPr>
          <w:pStyle w:val="En-tte"/>
          <w:jc w:val="both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9"/>
    <w:rsid w:val="00007B39"/>
    <w:rsid w:val="000D0162"/>
    <w:rsid w:val="001D5A03"/>
    <w:rsid w:val="001E325F"/>
    <w:rsid w:val="002C5DDA"/>
    <w:rsid w:val="003D2E30"/>
    <w:rsid w:val="003F1C47"/>
    <w:rsid w:val="00456E76"/>
    <w:rsid w:val="00543C44"/>
    <w:rsid w:val="00750022"/>
    <w:rsid w:val="00754A3F"/>
    <w:rsid w:val="00776735"/>
    <w:rsid w:val="008520A5"/>
    <w:rsid w:val="00895A0C"/>
    <w:rsid w:val="00A379C0"/>
    <w:rsid w:val="00A70527"/>
    <w:rsid w:val="00AA5E5B"/>
    <w:rsid w:val="00D677BA"/>
    <w:rsid w:val="00DE34C5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F69C-452D-4A6D-B9B0-1681896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B39"/>
  </w:style>
  <w:style w:type="paragraph" w:styleId="Pieddepage">
    <w:name w:val="footer"/>
    <w:basedOn w:val="Normal"/>
    <w:link w:val="PieddepageCar"/>
    <w:uiPriority w:val="99"/>
    <w:unhideWhenUsed/>
    <w:rsid w:val="000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B39"/>
  </w:style>
  <w:style w:type="table" w:styleId="Grilledutableau">
    <w:name w:val="Table Grid"/>
    <w:basedOn w:val="TableauNormal"/>
    <w:uiPriority w:val="39"/>
    <w:rsid w:val="0075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2020-05-27T05:53:00Z</dcterms:created>
  <dcterms:modified xsi:type="dcterms:W3CDTF">2020-05-27T05:53:00Z</dcterms:modified>
</cp:coreProperties>
</file>