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1F" w:rsidRDefault="00FD761F" w:rsidP="00FD761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0"/>
        <w:gridCol w:w="2551"/>
      </w:tblGrid>
      <w:tr w:rsidR="00505F38" w:rsidRPr="000C0BFE" w:rsidTr="00102059">
        <w:trPr>
          <w:jc w:val="center"/>
        </w:trPr>
        <w:tc>
          <w:tcPr>
            <w:tcW w:w="567" w:type="dxa"/>
          </w:tcPr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1E514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1E514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1E514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505F38" w:rsidRDefault="00505F38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85870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  <w:p w:rsidR="00685870" w:rsidRPr="000C0BFE" w:rsidRDefault="00685870" w:rsidP="0010205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0" w:type="dxa"/>
          </w:tcPr>
          <w:p w:rsidR="00505F38" w:rsidRDefault="00505F38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F38" w:rsidRDefault="00505F38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0BFE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apitre 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05F38" w:rsidRDefault="00505F38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5F38">
              <w:rPr>
                <w:rFonts w:ascii="Arial" w:hAnsi="Arial" w:cs="Arial"/>
                <w:b/>
                <w:sz w:val="28"/>
                <w:szCs w:val="28"/>
              </w:rPr>
              <w:t>Une ville de brigands</w:t>
            </w:r>
          </w:p>
          <w:p w:rsidR="00505F38" w:rsidRDefault="00505F38" w:rsidP="0010205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F38" w:rsidRDefault="00505F38" w:rsidP="00505F3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</w:t>
            </w:r>
            <w:r w:rsidRPr="00505F38">
              <w:rPr>
                <w:rFonts w:ascii="Arial" w:hAnsi="Arial" w:cs="Arial"/>
                <w:sz w:val="28"/>
                <w:szCs w:val="28"/>
              </w:rPr>
              <w:t>mulus était tellement désespéré qu'il voulut mourir à son tour. Il posa sa propre la</w:t>
            </w:r>
            <w:r>
              <w:rPr>
                <w:rFonts w:ascii="Arial" w:hAnsi="Arial" w:cs="Arial"/>
                <w:sz w:val="28"/>
                <w:szCs w:val="28"/>
              </w:rPr>
              <w:t>me</w:t>
            </w:r>
            <w:r w:rsidRPr="00505F38">
              <w:rPr>
                <w:rFonts w:ascii="Arial" w:hAnsi="Arial" w:cs="Arial"/>
                <w:sz w:val="28"/>
                <w:szCs w:val="28"/>
              </w:rPr>
              <w:t xml:space="preserve"> sur sa poitrine... Ses amis de jeunesse surgirent à cet instant et le </w:t>
            </w:r>
            <w:r w:rsidRPr="00505F38">
              <w:rPr>
                <w:rFonts w:ascii="Arial" w:hAnsi="Arial" w:cs="Arial"/>
                <w:b/>
                <w:sz w:val="28"/>
                <w:szCs w:val="28"/>
              </w:rPr>
              <w:t>ceinturèrent</w:t>
            </w:r>
            <w:r w:rsidRPr="00505F3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05F38" w:rsidRDefault="00505F38" w:rsidP="00505F3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-Tu</w:t>
            </w:r>
            <w:r w:rsidRPr="00505F38">
              <w:rPr>
                <w:rFonts w:ascii="Arial" w:hAnsi="Arial" w:cs="Arial"/>
                <w:sz w:val="28"/>
                <w:szCs w:val="28"/>
              </w:rPr>
              <w:t xml:space="preserve"> n'as pas le droit de te tuer, Romulus ! Pense aux dieux! Ils t'ont protégé de tant</w:t>
            </w:r>
            <w:r>
              <w:rPr>
                <w:rFonts w:ascii="Arial" w:hAnsi="Arial" w:cs="Arial"/>
                <w:sz w:val="28"/>
                <w:szCs w:val="28"/>
              </w:rPr>
              <w:t xml:space="preserve"> de</w:t>
            </w:r>
            <w:r w:rsidRPr="00505F38">
              <w:rPr>
                <w:rFonts w:ascii="Arial" w:hAnsi="Arial" w:cs="Arial"/>
                <w:sz w:val="28"/>
                <w:szCs w:val="28"/>
              </w:rPr>
              <w:t xml:space="preserve"> dangers ! Ils veulent que tu fondes ta v</w:t>
            </w:r>
            <w:r>
              <w:rPr>
                <w:rFonts w:ascii="Arial" w:hAnsi="Arial" w:cs="Arial"/>
                <w:sz w:val="28"/>
                <w:szCs w:val="28"/>
              </w:rPr>
              <w:t>ille</w:t>
            </w:r>
            <w:r w:rsidRPr="00505F38">
              <w:rPr>
                <w:rFonts w:ascii="Arial" w:hAnsi="Arial" w:cs="Arial"/>
                <w:sz w:val="28"/>
                <w:szCs w:val="28"/>
              </w:rPr>
              <w:t>, qui aura une histoire exceptionnelle.</w:t>
            </w:r>
          </w:p>
          <w:p w:rsidR="00505F38" w:rsidRPr="00505F38" w:rsidRDefault="00505F38" w:rsidP="00505F3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5F38">
              <w:rPr>
                <w:rFonts w:ascii="Arial" w:hAnsi="Arial" w:cs="Arial"/>
                <w:sz w:val="28"/>
                <w:szCs w:val="28"/>
              </w:rPr>
              <w:t>Malgré son dégoût de lui-même, Romulus; accepta de les écouter. Il décida d'enterrer Rémus sur le mont Aventin. Puis il annonça à ses compagnons :</w:t>
            </w: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Ma ville, j</w:t>
            </w:r>
            <w:r w:rsidR="00505F38" w:rsidRPr="00505F38">
              <w:rPr>
                <w:rFonts w:ascii="Arial" w:hAnsi="Arial" w:cs="Arial"/>
                <w:sz w:val="28"/>
                <w:szCs w:val="28"/>
              </w:rPr>
              <w:t xml:space="preserve">e l'appelle Rome ! Ce mot </w:t>
            </w:r>
            <w:r w:rsidRPr="00505F38">
              <w:rPr>
                <w:rFonts w:ascii="Arial" w:hAnsi="Arial" w:cs="Arial"/>
                <w:sz w:val="28"/>
                <w:szCs w:val="28"/>
              </w:rPr>
              <w:t>évoque</w:t>
            </w:r>
            <w:r w:rsidR="00505F38" w:rsidRPr="00505F38">
              <w:rPr>
                <w:rFonts w:ascii="Arial" w:hAnsi="Arial" w:cs="Arial"/>
                <w:sz w:val="28"/>
                <w:szCs w:val="28"/>
              </w:rPr>
              <w:t xml:space="preserve"> autant le nom de mon frère que le mien. Grâce aux amis de Romulus, la </w:t>
            </w:r>
            <w:r w:rsidRPr="00505F38">
              <w:rPr>
                <w:rFonts w:ascii="Arial" w:hAnsi="Arial" w:cs="Arial"/>
                <w:sz w:val="28"/>
                <w:szCs w:val="28"/>
              </w:rPr>
              <w:t>construction</w:t>
            </w:r>
            <w:r w:rsidR="00505F38" w:rsidRPr="00505F38">
              <w:rPr>
                <w:rFonts w:ascii="Arial" w:hAnsi="Arial" w:cs="Arial"/>
                <w:sz w:val="28"/>
                <w:szCs w:val="28"/>
              </w:rPr>
              <w:t xml:space="preserve"> de Rome avança rapidement. To</w:t>
            </w:r>
            <w:r>
              <w:rPr>
                <w:rFonts w:ascii="Arial" w:hAnsi="Arial" w:cs="Arial"/>
                <w:sz w:val="28"/>
                <w:szCs w:val="28"/>
              </w:rPr>
              <w:t>us</w:t>
            </w:r>
            <w:r w:rsidR="00505F38" w:rsidRPr="00505F38">
              <w:rPr>
                <w:rFonts w:ascii="Arial" w:hAnsi="Arial" w:cs="Arial"/>
                <w:sz w:val="28"/>
                <w:szCs w:val="28"/>
              </w:rPr>
              <w:t xml:space="preserve"> décidèrent de s'y installer. Mais un groupe d'adolescents ne pouvait suffire à la peupler. Alors Romulus envoya de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505F38" w:rsidRPr="00505F38">
              <w:rPr>
                <w:rFonts w:ascii="Arial" w:hAnsi="Arial" w:cs="Arial"/>
                <w:sz w:val="28"/>
                <w:szCs w:val="28"/>
              </w:rPr>
              <w:t xml:space="preserve"> messagers loin par-delà les collines pour diffuser une annonce :</w:t>
            </w:r>
          </w:p>
          <w:p w:rsidR="00505F38" w:rsidRDefault="00505F38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5F38">
              <w:rPr>
                <w:rFonts w:ascii="Arial" w:hAnsi="Arial" w:cs="Arial"/>
                <w:sz w:val="28"/>
                <w:szCs w:val="28"/>
              </w:rPr>
              <w:t>- Moi, Romulus, roi de Rome, je propose à tous ceux qui le souhaitent de venir s'installer dans ma ville. Vous êtes vagabond, réfugié, esclave en fuite, bandit de grand chemin ? Qu'importe ! Vous êtes le bienvenu à Rome !</w:t>
            </w: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 xml:space="preserve">Cette annonce rencontra un grand succès et bientôt la nouvelle ville </w:t>
            </w:r>
            <w:r w:rsidRPr="001E5140">
              <w:rPr>
                <w:rFonts w:ascii="Arial" w:hAnsi="Arial" w:cs="Arial"/>
                <w:b/>
                <w:sz w:val="28"/>
                <w:szCs w:val="28"/>
              </w:rPr>
              <w:t>grouilla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 de monde. Quelques mois après la fondation, Romulus se promenait dans sa ville. Il admirait les remparts solides, les rues animées, les champs prêts à être semés. Rome était une réussite !</w:t>
            </w: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lastRenderedPageBreak/>
              <w:t xml:space="preserve">Soudain, il s'arrêta net. Son regard se fixa tour à tour sur tous ceux qu'il rencontrait.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 venait de comprendre qu'il était co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1E5140">
              <w:rPr>
                <w:rFonts w:ascii="Arial" w:hAnsi="Arial" w:cs="Arial"/>
                <w:sz w:val="28"/>
                <w:szCs w:val="28"/>
              </w:rPr>
              <w:t>fronté à un énorme problème. Tous les Ro</w:t>
            </w:r>
            <w:r>
              <w:rPr>
                <w:rFonts w:ascii="Arial" w:hAnsi="Arial" w:cs="Arial"/>
                <w:sz w:val="28"/>
                <w:szCs w:val="28"/>
              </w:rPr>
              <w:t>mains étaient des hommes. Sans fe</w:t>
            </w:r>
            <w:r w:rsidRPr="001E5140">
              <w:rPr>
                <w:rFonts w:ascii="Arial" w:hAnsi="Arial" w:cs="Arial"/>
                <w:sz w:val="28"/>
                <w:szCs w:val="28"/>
              </w:rPr>
              <w:t>mme, pa</w:t>
            </w:r>
            <w:r>
              <w:rPr>
                <w:rFonts w:ascii="Arial" w:hAnsi="Arial" w:cs="Arial"/>
                <w:sz w:val="28"/>
                <w:szCs w:val="28"/>
              </w:rPr>
              <w:t>s d'enfants. Rome s'éteindrait a</w:t>
            </w:r>
            <w:r w:rsidRPr="001E5140">
              <w:rPr>
                <w:rFonts w:ascii="Arial" w:hAnsi="Arial" w:cs="Arial"/>
                <w:sz w:val="28"/>
                <w:szCs w:val="28"/>
              </w:rPr>
              <w:t>ussi vite qu'elle avait été fondée !</w:t>
            </w: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 xml:space="preserve">Comment trouver des femmes ? Lui, en tant que roi, allait bien trouver une princesse à épouser. Mais ses sujets, adolescents </w:t>
            </w:r>
            <w:r>
              <w:rPr>
                <w:rFonts w:ascii="Arial" w:hAnsi="Arial" w:cs="Arial"/>
                <w:sz w:val="28"/>
                <w:szCs w:val="28"/>
              </w:rPr>
              <w:t>bag</w:t>
            </w:r>
            <w:r w:rsidRPr="001E5140">
              <w:rPr>
                <w:rFonts w:ascii="Arial" w:hAnsi="Arial" w:cs="Arial"/>
                <w:sz w:val="28"/>
                <w:szCs w:val="28"/>
              </w:rPr>
              <w:t>arreurs, esclaves en fuite, bandits de grand chemin, quel père accepterait de leur donner sa fille en mariage ?</w:t>
            </w:r>
          </w:p>
          <w:p w:rsidR="001E5140" w:rsidRDefault="001E5140" w:rsidP="001E514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17A2C9" wp14:editId="7ACCCC90">
                  <wp:extent cx="2928728" cy="271462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574" t="1464" r="6663" b="26812"/>
                          <a:stretch/>
                        </pic:blipFill>
                        <pic:spPr bwMode="auto">
                          <a:xfrm>
                            <a:off x="0" y="0"/>
                            <a:ext cx="2931793" cy="2717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5140" w:rsidRPr="001E5140" w:rsidRDefault="001E5140" w:rsidP="001E51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 xml:space="preserve">Un sourire </w:t>
            </w:r>
            <w:r w:rsidRPr="001E5140">
              <w:rPr>
                <w:rFonts w:ascii="Arial" w:hAnsi="Arial" w:cs="Arial"/>
                <w:b/>
                <w:sz w:val="28"/>
                <w:szCs w:val="28"/>
              </w:rPr>
              <w:t>narquois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 apparut sur le visage de Romulus. Il venait d'imaginer une ruse qu'il trouvait excellente ! Aussitôt, il appela autour de lui ses amis, qui étaient devenus les administrateurs de Rome:</w:t>
            </w:r>
          </w:p>
          <w:p w:rsidR="001E5140" w:rsidRDefault="001E5140" w:rsidP="001E51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>- Je voudrais mettre notre jeune ville sou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, la protection du dieu </w:t>
            </w:r>
            <w:r w:rsidRPr="00FA4D5D">
              <w:rPr>
                <w:rFonts w:ascii="Arial" w:hAnsi="Arial" w:cs="Arial"/>
                <w:b/>
                <w:sz w:val="28"/>
                <w:szCs w:val="28"/>
              </w:rPr>
              <w:t>Consus</w:t>
            </w:r>
            <w:r w:rsidRPr="001E5140">
              <w:rPr>
                <w:rFonts w:ascii="Arial" w:hAnsi="Arial" w:cs="Arial"/>
                <w:sz w:val="28"/>
                <w:szCs w:val="28"/>
              </w:rPr>
              <w:t>. C'est lui qu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 permettra aux grains que nous allon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. semer de survivre au froid et aux animaux Ainsi notre première récolte sera un succès. Les administrateurs </w:t>
            </w:r>
            <w:r w:rsidRPr="00FA4D5D">
              <w:rPr>
                <w:rFonts w:ascii="Arial" w:hAnsi="Arial" w:cs="Arial"/>
                <w:b/>
                <w:sz w:val="28"/>
                <w:szCs w:val="28"/>
              </w:rPr>
              <w:t>opinèrent</w:t>
            </w:r>
            <w:r w:rsidRPr="001E5140">
              <w:rPr>
                <w:rFonts w:ascii="Arial" w:hAnsi="Arial" w:cs="Arial"/>
                <w:sz w:val="28"/>
                <w:szCs w:val="28"/>
              </w:rPr>
              <w:t xml:space="preserve"> de la tête.</w:t>
            </w:r>
          </w:p>
          <w:p w:rsidR="001E5140" w:rsidRPr="001E5140" w:rsidRDefault="001E5140" w:rsidP="001E51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>Puis il se pencha vers les administrateurs et, à voix basse, leur expliqua le piège qu'il avait imaginé.</w:t>
            </w:r>
          </w:p>
          <w:p w:rsidR="001E5140" w:rsidRDefault="001E5140" w:rsidP="001E51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lastRenderedPageBreak/>
              <w:t xml:space="preserve">- J'ai décidé d'organiser une grande fête le 21 août </w:t>
            </w:r>
            <w:r w:rsidRPr="00FA4D5D">
              <w:rPr>
                <w:rFonts w:ascii="Arial" w:hAnsi="Arial" w:cs="Arial"/>
                <w:b/>
                <w:sz w:val="28"/>
                <w:szCs w:val="28"/>
              </w:rPr>
              <w:t>: les jeux Consuales</w:t>
            </w:r>
            <w:r w:rsidRPr="001E5140">
              <w:rPr>
                <w:rFonts w:ascii="Arial" w:hAnsi="Arial" w:cs="Arial"/>
                <w:sz w:val="28"/>
                <w:szCs w:val="28"/>
              </w:rPr>
              <w:t>. Les administrateurs l'approuvèrent.</w:t>
            </w:r>
          </w:p>
          <w:p w:rsidR="001E5140" w:rsidRDefault="001E5140" w:rsidP="001E51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E5140">
              <w:rPr>
                <w:rFonts w:ascii="Arial" w:hAnsi="Arial" w:cs="Arial"/>
                <w:sz w:val="28"/>
                <w:szCs w:val="28"/>
              </w:rPr>
              <w:t xml:space="preserve"> - Et pour que la fête soit plus belle, poursuivit Romulus, nous allons inviter les Sabins, nos voisins les plus proches.</w:t>
            </w:r>
          </w:p>
          <w:p w:rsidR="001E5140" w:rsidRDefault="001E5140" w:rsidP="001E514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466397" wp14:editId="729E7A94">
                  <wp:extent cx="1429341" cy="890093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41" cy="89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5140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5140" w:rsidRPr="000C0BFE" w:rsidRDefault="001E5140" w:rsidP="001E51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P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ceinturer : </w:t>
            </w:r>
            <w:r w:rsidRPr="00505F38">
              <w:rPr>
                <w:rFonts w:ascii="Times New Roman" w:hAnsi="Times New Roman" w:cs="Times New Roman"/>
                <w:sz w:val="24"/>
                <w:szCs w:val="24"/>
              </w:rPr>
              <w:t xml:space="preserve">retenir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quelqu’un</w:t>
            </w:r>
            <w:r w:rsidRPr="00505F38">
              <w:rPr>
                <w:rFonts w:ascii="Times New Roman" w:hAnsi="Times New Roman" w:cs="Times New Roman"/>
                <w:sz w:val="24"/>
                <w:szCs w:val="24"/>
              </w:rPr>
              <w:t xml:space="preserve"> en le saisis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 par </w:t>
            </w:r>
            <w:r w:rsidRPr="00505F38">
              <w:rPr>
                <w:rFonts w:ascii="Times New Roman" w:hAnsi="Times New Roman" w:cs="Times New Roman"/>
                <w:sz w:val="24"/>
                <w:szCs w:val="24"/>
              </w:rPr>
              <w:t xml:space="preserve">s le milieu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Pr="00F41803" w:rsidRDefault="00DD6491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E5140">
              <w:rPr>
                <w:rFonts w:ascii="Times New Roman" w:hAnsi="Times New Roman" w:cs="Times New Roman"/>
                <w:b/>
                <w:sz w:val="24"/>
                <w:szCs w:val="24"/>
              </w:rPr>
              <w:t>rouiller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F38"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E5140" w:rsidRPr="001E5140">
              <w:rPr>
                <w:rFonts w:ascii="Times New Roman" w:hAnsi="Times New Roman" w:cs="Times New Roman"/>
                <w:sz w:val="24"/>
                <w:szCs w:val="24"/>
              </w:rPr>
              <w:t>abonder, regorger</w:t>
            </w:r>
          </w:p>
          <w:p w:rsidR="00505F38" w:rsidRDefault="00505F38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140" w:rsidRDefault="001E514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870" w:rsidRDefault="0068587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DD6491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A4D5D"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t>arquois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140"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A4D5D" w:rsidRPr="00FA4D5D">
              <w:rPr>
                <w:rFonts w:ascii="Times New Roman" w:hAnsi="Times New Roman" w:cs="Times New Roman"/>
                <w:sz w:val="24"/>
                <w:szCs w:val="24"/>
              </w:rPr>
              <w:t xml:space="preserve">moqueur, ironique </w:t>
            </w: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870" w:rsidRDefault="0068587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870" w:rsidRDefault="00685870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t>Consus</w:t>
            </w:r>
            <w:r w:rsidR="00DD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A4D5D">
              <w:rPr>
                <w:rFonts w:ascii="Times New Roman" w:hAnsi="Times New Roman" w:cs="Times New Roman"/>
                <w:sz w:val="24"/>
                <w:szCs w:val="24"/>
              </w:rPr>
              <w:t xml:space="preserve">dieu dont le nom vient du mot latin consilium parce qu'il passait pour être de bon conseil </w:t>
            </w:r>
          </w:p>
          <w:p w:rsidR="00FA4D5D" w:rsidRDefault="00FA4D5D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5D" w:rsidRDefault="00DD6491" w:rsidP="00FA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A4D5D"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t>pin</w:t>
            </w:r>
            <w:r w:rsidR="00FA4D5D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D5D"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A4D5D" w:rsidRPr="00FA4D5D">
              <w:rPr>
                <w:rFonts w:ascii="Times New Roman" w:hAnsi="Times New Roman" w:cs="Times New Roman"/>
                <w:sz w:val="24"/>
                <w:szCs w:val="24"/>
              </w:rPr>
              <w:t>hocher la tête en signe d'approbation</w:t>
            </w: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 jeux Consuales</w:t>
            </w:r>
            <w:r w:rsidR="00DD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A4D5D">
              <w:rPr>
                <w:rFonts w:ascii="Times New Roman" w:hAnsi="Times New Roman" w:cs="Times New Roman"/>
                <w:sz w:val="24"/>
                <w:szCs w:val="24"/>
              </w:rPr>
              <w:t xml:space="preserve">jeux en l'honneur du dieu Consus </w:t>
            </w: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D5D" w:rsidRDefault="00FA4D5D" w:rsidP="00102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38" w:rsidRPr="00336214" w:rsidRDefault="00505F38" w:rsidP="0010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DC" w:rsidRDefault="000D1DEA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Default="000679E0"/>
    <w:p w:rsidR="000679E0" w:rsidRPr="000A4356" w:rsidRDefault="000679E0" w:rsidP="000679E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679E0" w:rsidRDefault="000679E0" w:rsidP="000679E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/ </w:t>
      </w:r>
      <w:r>
        <w:rPr>
          <w:rFonts w:ascii="Arial" w:hAnsi="Arial" w:cs="Arial"/>
          <w:sz w:val="28"/>
          <w:szCs w:val="28"/>
        </w:rPr>
        <w:t>Où Romulus enterre-t-il Rémus ?</w:t>
      </w:r>
    </w:p>
    <w:tbl>
      <w:tblPr>
        <w:tblStyle w:val="Grilledutableau"/>
        <w:tblW w:w="10810" w:type="dxa"/>
        <w:tblInd w:w="-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679E0" w:rsidTr="00173294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79E0" w:rsidRDefault="000679E0"/>
    <w:p w:rsidR="000679E0" w:rsidRDefault="000679E0" w:rsidP="000679E0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Pourquoi</w:t>
      </w:r>
      <w:r>
        <w:rPr>
          <w:rFonts w:ascii="Arial" w:hAnsi="Arial" w:cs="Arial"/>
          <w:sz w:val="28"/>
          <w:szCs w:val="28"/>
        </w:rPr>
        <w:t xml:space="preserve"> Romulus </w:t>
      </w:r>
      <w:r>
        <w:rPr>
          <w:rFonts w:ascii="Arial" w:hAnsi="Arial" w:cs="Arial"/>
          <w:sz w:val="28"/>
          <w:szCs w:val="28"/>
        </w:rPr>
        <w:t>décide</w:t>
      </w:r>
      <w:r>
        <w:rPr>
          <w:rFonts w:ascii="Arial" w:hAnsi="Arial" w:cs="Arial"/>
          <w:sz w:val="28"/>
          <w:szCs w:val="28"/>
        </w:rPr>
        <w:t xml:space="preserve">-t-il </w:t>
      </w:r>
      <w:r>
        <w:rPr>
          <w:rFonts w:ascii="Arial" w:hAnsi="Arial" w:cs="Arial"/>
          <w:sz w:val="28"/>
          <w:szCs w:val="28"/>
        </w:rPr>
        <w:t>de donner le nom de Rome à sa ville</w:t>
      </w:r>
      <w:r>
        <w:rPr>
          <w:rFonts w:ascii="Arial" w:hAnsi="Arial" w:cs="Arial"/>
          <w:sz w:val="28"/>
          <w:szCs w:val="28"/>
        </w:rPr>
        <w:t> ?</w:t>
      </w:r>
    </w:p>
    <w:tbl>
      <w:tblPr>
        <w:tblStyle w:val="Grilledutableau"/>
        <w:tblW w:w="10810" w:type="dxa"/>
        <w:tblInd w:w="-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679E0" w:rsidTr="00173294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79E0" w:rsidRDefault="000679E0" w:rsidP="00173294">
      <w:pPr>
        <w:spacing w:after="0" w:line="240" w:lineRule="auto"/>
      </w:pPr>
    </w:p>
    <w:p w:rsidR="00173294" w:rsidRDefault="00173294" w:rsidP="001732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Sous</w:t>
      </w:r>
      <w:r w:rsidR="00025599">
        <w:rPr>
          <w:rFonts w:ascii="Arial" w:hAnsi="Arial" w:cs="Arial"/>
          <w:sz w:val="28"/>
          <w:szCs w:val="28"/>
        </w:rPr>
        <w:t xml:space="preserve"> la protection de quel </w:t>
      </w:r>
      <w:r>
        <w:rPr>
          <w:rFonts w:ascii="Arial" w:hAnsi="Arial" w:cs="Arial"/>
          <w:sz w:val="28"/>
          <w:szCs w:val="28"/>
        </w:rPr>
        <w:t xml:space="preserve"> </w:t>
      </w:r>
      <w:r w:rsidR="00531EDD">
        <w:rPr>
          <w:rFonts w:ascii="Arial" w:hAnsi="Arial" w:cs="Arial"/>
          <w:sz w:val="28"/>
          <w:szCs w:val="28"/>
        </w:rPr>
        <w:t>d</w:t>
      </w:r>
      <w:r w:rsidR="00025599">
        <w:rPr>
          <w:rFonts w:ascii="Arial" w:hAnsi="Arial" w:cs="Arial"/>
          <w:sz w:val="28"/>
          <w:szCs w:val="28"/>
        </w:rPr>
        <w:t>ieu</w:t>
      </w:r>
      <w:r w:rsidR="00531EDD">
        <w:rPr>
          <w:rFonts w:ascii="Arial" w:hAnsi="Arial" w:cs="Arial"/>
          <w:sz w:val="28"/>
          <w:szCs w:val="28"/>
        </w:rPr>
        <w:t xml:space="preserve">, </w:t>
      </w:r>
      <w:r w:rsidR="00025599">
        <w:rPr>
          <w:rFonts w:ascii="Arial" w:hAnsi="Arial" w:cs="Arial"/>
          <w:sz w:val="28"/>
          <w:szCs w:val="28"/>
        </w:rPr>
        <w:t xml:space="preserve"> </w:t>
      </w:r>
      <w:r w:rsidR="00531ED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omulus </w:t>
      </w:r>
      <w:r w:rsidR="00531EDD">
        <w:rPr>
          <w:rFonts w:ascii="Arial" w:hAnsi="Arial" w:cs="Arial"/>
          <w:sz w:val="28"/>
          <w:szCs w:val="28"/>
        </w:rPr>
        <w:t>veut-il mettre Rome</w:t>
      </w:r>
      <w:r>
        <w:rPr>
          <w:rFonts w:ascii="Arial" w:hAnsi="Arial" w:cs="Arial"/>
          <w:sz w:val="28"/>
          <w:szCs w:val="28"/>
        </w:rPr>
        <w:t> ?</w:t>
      </w:r>
      <w:bookmarkStart w:id="0" w:name="_GoBack"/>
      <w:bookmarkEnd w:id="0"/>
    </w:p>
    <w:tbl>
      <w:tblPr>
        <w:tblStyle w:val="Grilledutableau"/>
        <w:tblW w:w="10818" w:type="dxa"/>
        <w:tblInd w:w="-6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00"/>
        <w:gridCol w:w="401"/>
        <w:gridCol w:w="400"/>
        <w:gridCol w:w="399"/>
        <w:gridCol w:w="399"/>
        <w:gridCol w:w="39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531EDD" w:rsidTr="00531EDD">
        <w:trPr>
          <w:trHeight w:hRule="exact" w:val="170"/>
        </w:trPr>
        <w:tc>
          <w:tcPr>
            <w:tcW w:w="400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rPr>
          <w:trHeight w:hRule="exact" w:val="170"/>
        </w:trPr>
        <w:tc>
          <w:tcPr>
            <w:tcW w:w="400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rPr>
          <w:trHeight w:hRule="exact" w:val="170"/>
        </w:trPr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rPr>
          <w:trHeight w:hRule="exact" w:val="170"/>
        </w:trPr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rPr>
          <w:trHeight w:hRule="exact" w:val="170"/>
        </w:trPr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rPr>
          <w:trHeight w:hRule="exact" w:val="170"/>
        </w:trPr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8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DD" w:rsidTr="0053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31EDD" w:rsidRDefault="00531EDD" w:rsidP="00AF48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3294" w:rsidRDefault="00173294" w:rsidP="00173294">
      <w:pPr>
        <w:spacing w:after="0" w:line="240" w:lineRule="auto"/>
      </w:pPr>
    </w:p>
    <w:p w:rsidR="000679E0" w:rsidRPr="00B87CD6" w:rsidRDefault="00173294" w:rsidP="0017329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="000679E0">
        <w:rPr>
          <w:rFonts w:ascii="Arial" w:hAnsi="Arial" w:cs="Arial"/>
          <w:color w:val="000000" w:themeColor="text1"/>
          <w:sz w:val="28"/>
          <w:szCs w:val="28"/>
        </w:rPr>
        <w:t xml:space="preserve"> / Comment s’appelle le peuple voisin des Romains ?</w:t>
      </w:r>
    </w:p>
    <w:tbl>
      <w:tblPr>
        <w:tblStyle w:val="Grilledutableau"/>
        <w:tblW w:w="10810" w:type="dxa"/>
        <w:tblInd w:w="-5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679E0" w:rsidTr="00173294"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rPr>
          <w:trHeight w:hRule="exact" w:val="170"/>
        </w:trPr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18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9E0" w:rsidTr="0017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0679E0" w:rsidRDefault="000679E0" w:rsidP="00173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5140" w:rsidRDefault="001E5140" w:rsidP="00173294"/>
    <w:sectPr w:rsidR="001E5140" w:rsidSect="00FD761F">
      <w:headerReference w:type="default" r:id="rId9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EA" w:rsidRDefault="000D1DEA" w:rsidP="00505F38">
      <w:pPr>
        <w:spacing w:after="0" w:line="240" w:lineRule="auto"/>
      </w:pPr>
      <w:r>
        <w:separator/>
      </w:r>
    </w:p>
  </w:endnote>
  <w:endnote w:type="continuationSeparator" w:id="0">
    <w:p w:rsidR="000D1DEA" w:rsidRDefault="000D1DEA" w:rsidP="005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EA" w:rsidRDefault="000D1DEA" w:rsidP="00505F38">
      <w:pPr>
        <w:spacing w:after="0" w:line="240" w:lineRule="auto"/>
      </w:pPr>
      <w:r>
        <w:separator/>
      </w:r>
    </w:p>
  </w:footnote>
  <w:footnote w:type="continuationSeparator" w:id="0">
    <w:p w:rsidR="000D1DEA" w:rsidRDefault="000D1DEA" w:rsidP="0050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05F38" w:rsidRPr="00DD6491" w:rsidRDefault="00DD6491" w:rsidP="00505F38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rFonts w:ascii="Times New Roman" w:hAnsi="Times New Roman" w:cs="Times New Roman"/>
            <w:b/>
            <w:bCs/>
          </w:rPr>
        </w:pPr>
        <w:r>
          <w:rPr>
            <w:rFonts w:ascii="Arial" w:hAnsi="Arial" w:cs="Arial"/>
            <w:sz w:val="24"/>
            <w:szCs w:val="24"/>
          </w:rPr>
          <w:t>CE2 Lecture-compréhension</w:t>
        </w:r>
        <w:r>
          <w:rPr>
            <w:rFonts w:ascii="Arial" w:hAnsi="Arial" w:cs="Arial"/>
            <w:sz w:val="24"/>
            <w:szCs w:val="24"/>
          </w:rPr>
          <w:tab/>
        </w:r>
        <w:r w:rsidRPr="00DD6491">
          <w:rPr>
            <w:rFonts w:ascii="Arial" w:hAnsi="Arial" w:cs="Arial"/>
            <w:b/>
            <w:sz w:val="24"/>
            <w:szCs w:val="24"/>
          </w:rPr>
          <w:t>La fondation de Rome</w:t>
        </w:r>
        <w:r>
          <w:rPr>
            <w:rFonts w:ascii="Arial" w:hAnsi="Arial" w:cs="Arial"/>
            <w:sz w:val="24"/>
            <w:szCs w:val="24"/>
          </w:rPr>
          <w:t xml:space="preserve">   </w:t>
        </w:r>
        <w:r w:rsidRPr="00DD6491">
          <w:rPr>
            <w:rFonts w:ascii="Times New Roman" w:hAnsi="Times New Roman" w:cs="Times New Roman"/>
            <w:sz w:val="24"/>
            <w:szCs w:val="24"/>
          </w:rPr>
          <w:t xml:space="preserve">ch 7 </w:t>
        </w:r>
        <w:r w:rsidR="00505F38" w:rsidRPr="00DD6491">
          <w:rPr>
            <w:rFonts w:ascii="Times New Roman" w:hAnsi="Times New Roman" w:cs="Times New Roman"/>
            <w:i/>
            <w:sz w:val="24"/>
            <w:szCs w:val="24"/>
          </w:rPr>
          <w:t>Une ville de brigands</w:t>
        </w:r>
        <w:r w:rsidR="00505F38">
          <w:rPr>
            <w:rFonts w:ascii="Arial" w:hAnsi="Arial" w:cs="Arial"/>
            <w:i/>
            <w:sz w:val="24"/>
            <w:szCs w:val="24"/>
          </w:rPr>
          <w:tab/>
        </w:r>
        <w:r w:rsidR="00505F38">
          <w:rPr>
            <w:rFonts w:ascii="Arial" w:hAnsi="Arial" w:cs="Arial"/>
            <w:sz w:val="24"/>
            <w:szCs w:val="24"/>
          </w:rPr>
          <w:t xml:space="preserve"> ch7 </w:t>
        </w:r>
        <w:r w:rsidR="00505F38" w:rsidRPr="00DD6491">
          <w:rPr>
            <w:rFonts w:ascii="Times New Roman" w:hAnsi="Times New Roman" w:cs="Times New Roman"/>
            <w:sz w:val="24"/>
            <w:szCs w:val="24"/>
          </w:rPr>
          <w:t xml:space="preserve">p </w: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C109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505F38" w:rsidRPr="00DD6491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C109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="00505F38" w:rsidRPr="00DD649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505F38" w:rsidRDefault="00505F38" w:rsidP="00505F38">
        <w:pPr>
          <w:pStyle w:val="En-tte"/>
          <w:pBdr>
            <w:bottom w:val="triple" w:sz="4" w:space="1" w:color="0070C0"/>
          </w:pBdr>
          <w:tabs>
            <w:tab w:val="clear" w:pos="4536"/>
            <w:tab w:val="clear" w:pos="9072"/>
          </w:tabs>
          <w:jc w:val="both"/>
          <w:rPr>
            <w:sz w:val="16"/>
            <w:szCs w:val="16"/>
          </w:rPr>
        </w:pPr>
      </w:p>
      <w:p w:rsidR="00505F38" w:rsidRDefault="000D1DEA" w:rsidP="00505F38">
        <w:pPr>
          <w:pStyle w:val="En-tte"/>
          <w:jc w:val="both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F"/>
    <w:rsid w:val="00025599"/>
    <w:rsid w:val="000679E0"/>
    <w:rsid w:val="000D0162"/>
    <w:rsid w:val="000D1DEA"/>
    <w:rsid w:val="00173294"/>
    <w:rsid w:val="001E5140"/>
    <w:rsid w:val="002C5DDA"/>
    <w:rsid w:val="003D2E30"/>
    <w:rsid w:val="004C109D"/>
    <w:rsid w:val="00505F38"/>
    <w:rsid w:val="00531EDD"/>
    <w:rsid w:val="00672EDE"/>
    <w:rsid w:val="00685870"/>
    <w:rsid w:val="00A379C0"/>
    <w:rsid w:val="00DD6491"/>
    <w:rsid w:val="00F45D04"/>
    <w:rsid w:val="00FA4D5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AD87-C47E-4E67-8551-62E3D57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F38"/>
  </w:style>
  <w:style w:type="paragraph" w:styleId="Pieddepage">
    <w:name w:val="footer"/>
    <w:basedOn w:val="Normal"/>
    <w:link w:val="PieddepageCar"/>
    <w:uiPriority w:val="99"/>
    <w:unhideWhenUsed/>
    <w:rsid w:val="005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53C1-3DD9-4613-8A02-472CE348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2020-05-20T20:04:00Z</dcterms:created>
  <dcterms:modified xsi:type="dcterms:W3CDTF">2020-05-20T20:04:00Z</dcterms:modified>
</cp:coreProperties>
</file>