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1C6E3" w14:textId="77777777" w:rsidR="00A27E08" w:rsidRDefault="00A27E08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598"/>
        <w:gridCol w:w="5598"/>
      </w:tblGrid>
      <w:tr w:rsidR="00A13EB2" w:rsidRPr="001F6048" w14:paraId="62895D9C" w14:textId="77777777" w:rsidTr="007712DF">
        <w:tc>
          <w:tcPr>
            <w:tcW w:w="1119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0A39B2B4" w14:textId="5DF6DDAD" w:rsidR="007712DF" w:rsidRPr="007712DF" w:rsidRDefault="006069E2" w:rsidP="00EA3791">
            <w:pPr>
              <w:tabs>
                <w:tab w:val="left" w:pos="142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MERCREDI </w:t>
            </w:r>
            <w:r w:rsidR="00B9031F">
              <w:rPr>
                <w:b/>
                <w:sz w:val="32"/>
                <w:szCs w:val="32"/>
              </w:rPr>
              <w:t xml:space="preserve"> </w:t>
            </w:r>
            <w:r w:rsidR="002255BA">
              <w:rPr>
                <w:b/>
                <w:sz w:val="32"/>
                <w:szCs w:val="32"/>
              </w:rPr>
              <w:t xml:space="preserve"> </w:t>
            </w:r>
            <w:r w:rsidR="007712DF" w:rsidRPr="007712D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06</w:t>
            </w:r>
            <w:r w:rsidR="002255BA">
              <w:rPr>
                <w:b/>
                <w:sz w:val="32"/>
                <w:szCs w:val="32"/>
              </w:rPr>
              <w:t xml:space="preserve"> </w:t>
            </w:r>
            <w:r w:rsidR="007712DF" w:rsidRPr="007712DF">
              <w:rPr>
                <w:b/>
                <w:sz w:val="32"/>
                <w:szCs w:val="32"/>
              </w:rPr>
              <w:t xml:space="preserve"> </w:t>
            </w:r>
            <w:r w:rsidR="00EA3791">
              <w:rPr>
                <w:b/>
                <w:sz w:val="32"/>
                <w:szCs w:val="32"/>
              </w:rPr>
              <w:t xml:space="preserve">MAI </w:t>
            </w:r>
            <w:r w:rsidR="002255BA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A13EB2" w:rsidRPr="001F6048" w14:paraId="38879030" w14:textId="77777777" w:rsidTr="007712DF">
        <w:tc>
          <w:tcPr>
            <w:tcW w:w="5598" w:type="dxa"/>
            <w:shd w:val="clear" w:color="auto" w:fill="339966"/>
          </w:tcPr>
          <w:p w14:paraId="4AD908AE" w14:textId="77777777" w:rsidR="00A13EB2" w:rsidRDefault="00A13EB2" w:rsidP="007712DF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CE1</w:t>
            </w:r>
          </w:p>
        </w:tc>
        <w:tc>
          <w:tcPr>
            <w:tcW w:w="5598" w:type="dxa"/>
            <w:shd w:val="clear" w:color="auto" w:fill="FF00FF"/>
          </w:tcPr>
          <w:p w14:paraId="032EE158" w14:textId="77777777" w:rsidR="00A13EB2" w:rsidRDefault="00A13EB2" w:rsidP="007712DF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CE2</w:t>
            </w:r>
          </w:p>
        </w:tc>
      </w:tr>
      <w:tr w:rsidR="007712DF" w:rsidRPr="001F6048" w14:paraId="34F3B825" w14:textId="77777777" w:rsidTr="007712DF">
        <w:trPr>
          <w:trHeight w:val="374"/>
        </w:trPr>
        <w:tc>
          <w:tcPr>
            <w:tcW w:w="11196" w:type="dxa"/>
            <w:gridSpan w:val="2"/>
          </w:tcPr>
          <w:p w14:paraId="7278E267" w14:textId="7F0B524A" w:rsidR="007712DF" w:rsidRDefault="00B9031F" w:rsidP="00AD11B6">
            <w:pPr>
              <w:tabs>
                <w:tab w:val="left" w:pos="142"/>
              </w:tabs>
            </w:pPr>
            <w:r w:rsidRPr="00A01774">
              <w:rPr>
                <w:b/>
                <w:color w:val="FF0000"/>
                <w:u w:val="single"/>
              </w:rPr>
              <w:t>Correction</w:t>
            </w:r>
            <w:r>
              <w:rPr>
                <w:b/>
              </w:rPr>
              <w:t xml:space="preserve"> </w:t>
            </w:r>
            <w:r w:rsidR="00EA3791">
              <w:t xml:space="preserve">  du travail de </w:t>
            </w:r>
            <w:r w:rsidR="006069E2">
              <w:t>mardi 05</w:t>
            </w:r>
            <w:r w:rsidR="00CA7D73">
              <w:t xml:space="preserve"> mai . </w:t>
            </w:r>
            <w:r w:rsidR="00CA7D73">
              <w:sym w:font="Wingdings" w:char="F0E0"/>
            </w:r>
            <w:r w:rsidR="00CA7D73">
              <w:t xml:space="preserve"> </w:t>
            </w:r>
            <w:r w:rsidR="00CA7D73" w:rsidRPr="00CA7D73">
              <w:rPr>
                <w:highlight w:val="yellow"/>
              </w:rPr>
              <w:t>corrections CE1 et CE2</w:t>
            </w:r>
            <w:r w:rsidR="00CA7D73">
              <w:t xml:space="preserve"> </w:t>
            </w:r>
          </w:p>
          <w:p w14:paraId="6210AE18" w14:textId="35900EB5" w:rsidR="00EA3791" w:rsidRPr="00EA3791" w:rsidRDefault="00EA3791" w:rsidP="00AD11B6">
            <w:pPr>
              <w:tabs>
                <w:tab w:val="left" w:pos="142"/>
              </w:tabs>
            </w:pPr>
          </w:p>
        </w:tc>
      </w:tr>
      <w:tr w:rsidR="007712DF" w:rsidRPr="001F6048" w14:paraId="08217133" w14:textId="77777777" w:rsidTr="00B9031F">
        <w:trPr>
          <w:trHeight w:val="682"/>
        </w:trPr>
        <w:tc>
          <w:tcPr>
            <w:tcW w:w="11196" w:type="dxa"/>
            <w:gridSpan w:val="2"/>
          </w:tcPr>
          <w:p w14:paraId="29D465E1" w14:textId="77777777" w:rsidR="007712DF" w:rsidRDefault="007712DF" w:rsidP="00AD11B6">
            <w:r>
              <w:t xml:space="preserve"> </w:t>
            </w:r>
            <w:r w:rsidR="00B9031F" w:rsidRPr="00A01774">
              <w:rPr>
                <w:b/>
                <w:color w:val="FF0000"/>
                <w:u w:val="single"/>
              </w:rPr>
              <w:t>Dictée </w:t>
            </w:r>
            <w:r w:rsidR="00B9031F">
              <w:t xml:space="preserve"> </w:t>
            </w:r>
            <w:r w:rsidR="00EA3791">
              <w:t xml:space="preserve">Sur le cahier jaune , écris ce que je te dicte . Attention à la présentation ! </w:t>
            </w:r>
          </w:p>
          <w:p w14:paraId="0A7D6892" w14:textId="5BC46E59" w:rsidR="004D7F73" w:rsidRPr="007712DF" w:rsidRDefault="004D7F73" w:rsidP="00AD11B6">
            <w:r>
              <w:sym w:font="Wingdings" w:char="F0E0"/>
            </w:r>
            <w:r>
              <w:t xml:space="preserve"> </w:t>
            </w:r>
            <w:r w:rsidRPr="004D7F73">
              <w:rPr>
                <w:highlight w:val="yellow"/>
              </w:rPr>
              <w:t>voir enregistrement</w:t>
            </w:r>
            <w:r>
              <w:t xml:space="preserve"> </w:t>
            </w:r>
          </w:p>
        </w:tc>
      </w:tr>
      <w:tr w:rsidR="00FD4A90" w:rsidRPr="001F6048" w14:paraId="2AAABC21" w14:textId="77777777" w:rsidTr="00FD4A90">
        <w:trPr>
          <w:trHeight w:val="682"/>
        </w:trPr>
        <w:tc>
          <w:tcPr>
            <w:tcW w:w="5598" w:type="dxa"/>
          </w:tcPr>
          <w:p w14:paraId="500BE1B6" w14:textId="2B5E906C" w:rsidR="00FD4A90" w:rsidRDefault="00FD4A90" w:rsidP="00FD4A90">
            <w:pPr>
              <w:rPr>
                <w:color w:val="3366FF"/>
              </w:rPr>
            </w:pPr>
            <w:r>
              <w:rPr>
                <w:b/>
                <w:color w:val="FF0000"/>
                <w:u w:val="single"/>
              </w:rPr>
              <w:t xml:space="preserve"> ATELIER </w:t>
            </w:r>
            <w:r w:rsidRPr="00A01774">
              <w:rPr>
                <w:b/>
                <w:color w:val="FF0000"/>
                <w:u w:val="single"/>
              </w:rPr>
              <w:t>LECTURE</w:t>
            </w:r>
            <w:r>
              <w:rPr>
                <w:b/>
                <w:color w:val="FF0000"/>
                <w:u w:val="single"/>
              </w:rPr>
              <w:t xml:space="preserve"> : </w:t>
            </w:r>
            <w:r>
              <w:rPr>
                <w:color w:val="3366FF"/>
              </w:rPr>
              <w:t xml:space="preserve">fichier CLEO </w:t>
            </w:r>
          </w:p>
          <w:p w14:paraId="107CAD0E" w14:textId="77777777" w:rsidR="00FD4A90" w:rsidRDefault="00FD4A90" w:rsidP="00FD4A90">
            <w:r>
              <w:t>1/ « je comprends ce qui est caché » ex 9-10-11-12</w:t>
            </w:r>
          </w:p>
          <w:p w14:paraId="38BA56F3" w14:textId="77777777" w:rsidR="00FD4A90" w:rsidRDefault="00FD4A90" w:rsidP="00FD4A90">
            <w:r>
              <w:t>2/ « j’associe des phrases et des images » ex7-8-9</w:t>
            </w:r>
          </w:p>
          <w:p w14:paraId="11E60A0E" w14:textId="4E9BE3FC" w:rsidR="00FD4A90" w:rsidRDefault="00FD4A90" w:rsidP="00FD4A90">
            <w:r>
              <w:t>3/ »je comprends de qui ou de quoi on parle » ex4-5-6</w:t>
            </w:r>
          </w:p>
          <w:p w14:paraId="4D86119D" w14:textId="2EB9D3A1" w:rsidR="00FD4A90" w:rsidRDefault="00FD4A90" w:rsidP="00FD4A90">
            <w:r>
              <w:t>4/ « Je comprends dans quel ordre se passent les choses » ex3-4</w:t>
            </w:r>
          </w:p>
          <w:p w14:paraId="6F0BFAE9" w14:textId="3AB9FDBD" w:rsidR="00FD4A90" w:rsidRPr="00FD4A90" w:rsidRDefault="00FD4A90" w:rsidP="00FD4A90"/>
        </w:tc>
        <w:tc>
          <w:tcPr>
            <w:tcW w:w="5598" w:type="dxa"/>
          </w:tcPr>
          <w:p w14:paraId="29F89A96" w14:textId="77777777" w:rsidR="00FD4A90" w:rsidRDefault="00FD4A90" w:rsidP="00FD4A90">
            <w:pPr>
              <w:rPr>
                <w:color w:val="3366FF"/>
              </w:rPr>
            </w:pPr>
            <w:r>
              <w:rPr>
                <w:b/>
                <w:color w:val="FF0000"/>
                <w:u w:val="single"/>
              </w:rPr>
              <w:t xml:space="preserve">ATELIER </w:t>
            </w:r>
            <w:r w:rsidRPr="00A01774">
              <w:rPr>
                <w:b/>
                <w:color w:val="FF0000"/>
                <w:u w:val="single"/>
              </w:rPr>
              <w:t>LECTURE </w:t>
            </w:r>
            <w:r>
              <w:rPr>
                <w:color w:val="3366FF"/>
              </w:rPr>
              <w:t>fichier CLEO</w:t>
            </w:r>
          </w:p>
          <w:p w14:paraId="4D2D1911" w14:textId="77777777" w:rsidR="00FD4A90" w:rsidRDefault="00FD4A90" w:rsidP="00FD4A90">
            <w:r>
              <w:t>1/ « je comprends ce qui est caché » ex 9-10-11-12</w:t>
            </w:r>
          </w:p>
          <w:p w14:paraId="06771295" w14:textId="3631EDF7" w:rsidR="00FD4A90" w:rsidRDefault="00FD4A90" w:rsidP="00FD4A90">
            <w:r>
              <w:t>2/ « je comprends les réactions des personnages » ex 7-8-9</w:t>
            </w:r>
          </w:p>
          <w:p w14:paraId="35071D54" w14:textId="77777777" w:rsidR="00FD4A90" w:rsidRDefault="00FD4A90" w:rsidP="00FD4A90">
            <w:r>
              <w:t>3/ « Je fais attention à la logique des phrases » ex</w:t>
            </w:r>
            <w:r w:rsidR="001F78F2">
              <w:t xml:space="preserve"> 3-4</w:t>
            </w:r>
          </w:p>
          <w:p w14:paraId="432428FD" w14:textId="77777777" w:rsidR="001F78F2" w:rsidRDefault="001F78F2" w:rsidP="00FD4A90">
            <w:r>
              <w:t xml:space="preserve">4/ «  Je comprends de qui on parle dans un texte »  ex 4-5-6 </w:t>
            </w:r>
          </w:p>
          <w:p w14:paraId="1F7D72D3" w14:textId="449AABE4" w:rsidR="001F78F2" w:rsidRPr="001F78F2" w:rsidRDefault="001F78F2" w:rsidP="00FD4A90">
            <w:pPr>
              <w:rPr>
                <w:i/>
                <w:sz w:val="22"/>
                <w:szCs w:val="22"/>
              </w:rPr>
            </w:pPr>
            <w:r w:rsidRPr="001F78F2">
              <w:rPr>
                <w:i/>
                <w:sz w:val="22"/>
                <w:szCs w:val="22"/>
              </w:rPr>
              <w:t xml:space="preserve">( pour cette exercice , il faut respecter un code couleur, donc je vous met en lien </w:t>
            </w:r>
            <w:r w:rsidRPr="001F78F2">
              <w:rPr>
                <w:i/>
                <w:sz w:val="22"/>
                <w:szCs w:val="22"/>
                <w:highlight w:val="yellow"/>
              </w:rPr>
              <w:t>la fiche</w:t>
            </w:r>
            <w:r w:rsidRPr="001F78F2">
              <w:rPr>
                <w:i/>
                <w:sz w:val="22"/>
                <w:szCs w:val="22"/>
              </w:rPr>
              <w:t xml:space="preserve"> avec les couleurs) </w:t>
            </w:r>
          </w:p>
        </w:tc>
      </w:tr>
      <w:tr w:rsidR="006069E2" w:rsidRPr="001F6048" w14:paraId="5EFB5457" w14:textId="77777777" w:rsidTr="006069E2">
        <w:trPr>
          <w:trHeight w:val="1125"/>
        </w:trPr>
        <w:tc>
          <w:tcPr>
            <w:tcW w:w="5598" w:type="dxa"/>
          </w:tcPr>
          <w:p w14:paraId="3DA3A53E" w14:textId="5D453F4F" w:rsidR="006069E2" w:rsidRPr="006069E2" w:rsidRDefault="006069E2" w:rsidP="00AD11B6">
            <w:pPr>
              <w:tabs>
                <w:tab w:val="left" w:pos="142"/>
              </w:tabs>
              <w:rPr>
                <w:color w:val="3366FF"/>
              </w:rPr>
            </w:pPr>
            <w:r>
              <w:t xml:space="preserve"> </w:t>
            </w:r>
            <w:r w:rsidRPr="006069E2">
              <w:rPr>
                <w:b/>
                <w:color w:val="FF0000"/>
                <w:u w:val="single"/>
              </w:rPr>
              <w:t>PHONOLOGIE </w:t>
            </w:r>
            <w:r>
              <w:t xml:space="preserve">: </w:t>
            </w:r>
            <w:r w:rsidRPr="006069E2">
              <w:rPr>
                <w:color w:val="3366FF"/>
              </w:rPr>
              <w:t xml:space="preserve">le son [ eu ] </w:t>
            </w:r>
          </w:p>
          <w:p w14:paraId="0A1F413D" w14:textId="77777777" w:rsidR="006069E2" w:rsidRDefault="006069E2" w:rsidP="00AD11B6">
            <w:pPr>
              <w:tabs>
                <w:tab w:val="left" w:pos="142"/>
              </w:tabs>
            </w:pPr>
            <w:r>
              <w:t xml:space="preserve">( les fiches ont été distribuées ) </w:t>
            </w:r>
          </w:p>
          <w:p w14:paraId="37B5BE29" w14:textId="77777777" w:rsidR="006069E2" w:rsidRDefault="006069E2" w:rsidP="00AD11B6">
            <w:pPr>
              <w:tabs>
                <w:tab w:val="left" w:pos="142"/>
              </w:tabs>
            </w:pPr>
            <w:r>
              <w:t xml:space="preserve">1/ Lire la fiche son et la coller dans le cahier noir . </w:t>
            </w:r>
          </w:p>
          <w:p w14:paraId="4C15E51C" w14:textId="77777777" w:rsidR="006069E2" w:rsidRDefault="006069E2" w:rsidP="00AD11B6">
            <w:pPr>
              <w:tabs>
                <w:tab w:val="left" w:pos="142"/>
              </w:tabs>
            </w:pPr>
            <w:r>
              <w:t xml:space="preserve">2/ Faire la fiche «  j’écris des mots avec le son (eu) » </w:t>
            </w:r>
          </w:p>
          <w:p w14:paraId="78703C9E" w14:textId="399915A7" w:rsidR="006069E2" w:rsidRDefault="006069E2" w:rsidP="00AD11B6">
            <w:pPr>
              <w:tabs>
                <w:tab w:val="left" w:pos="142"/>
              </w:tabs>
            </w:pPr>
            <w:r>
              <w:t xml:space="preserve">Attention, les exercices 1-2-3 sont à faire sur le cahier jaune . </w:t>
            </w:r>
          </w:p>
        </w:tc>
        <w:tc>
          <w:tcPr>
            <w:tcW w:w="5598" w:type="dxa"/>
          </w:tcPr>
          <w:p w14:paraId="522203C4" w14:textId="77777777" w:rsidR="006069E2" w:rsidRDefault="006069E2" w:rsidP="007712DF">
            <w:pPr>
              <w:tabs>
                <w:tab w:val="left" w:pos="142"/>
              </w:tabs>
              <w:rPr>
                <w:color w:val="3366FF"/>
              </w:rPr>
            </w:pPr>
            <w:r w:rsidRPr="006069E2">
              <w:rPr>
                <w:b/>
                <w:color w:val="FF0000"/>
                <w:u w:val="single"/>
              </w:rPr>
              <w:t>ORTHOGRAPHE </w:t>
            </w:r>
            <w:r>
              <w:t xml:space="preserve">: </w:t>
            </w:r>
            <w:r w:rsidR="00DF7D33">
              <w:t xml:space="preserve"> </w:t>
            </w:r>
            <w:r w:rsidR="00DF7D33">
              <w:rPr>
                <w:color w:val="3366FF"/>
              </w:rPr>
              <w:t xml:space="preserve">Le pluriel des adjectifs </w:t>
            </w:r>
          </w:p>
          <w:p w14:paraId="0430EA58" w14:textId="77777777" w:rsidR="00DF7D33" w:rsidRDefault="00DF7D33" w:rsidP="007712DF">
            <w:pPr>
              <w:tabs>
                <w:tab w:val="left" w:pos="142"/>
              </w:tabs>
            </w:pPr>
            <w:r w:rsidRPr="00DF7D33">
              <w:t xml:space="preserve">1/ </w:t>
            </w:r>
            <w:r>
              <w:t xml:space="preserve">relire </w:t>
            </w:r>
            <w:r w:rsidR="00A05E75">
              <w:t xml:space="preserve">la leçon L46 </w:t>
            </w:r>
          </w:p>
          <w:p w14:paraId="1B2113A5" w14:textId="6710F25F" w:rsidR="00A05E75" w:rsidRPr="00DF7D33" w:rsidRDefault="00A05E75" w:rsidP="007712DF">
            <w:pPr>
              <w:tabs>
                <w:tab w:val="left" w:pos="142"/>
              </w:tabs>
            </w:pPr>
            <w:r>
              <w:t xml:space="preserve">2/ Faire la fiche «  </w:t>
            </w:r>
            <w:r w:rsidRPr="00DA04AD">
              <w:rPr>
                <w:highlight w:val="yellow"/>
              </w:rPr>
              <w:t>le singulier et le pluriel des adjectifs »</w:t>
            </w:r>
            <w:r>
              <w:t xml:space="preserve"> </w:t>
            </w:r>
          </w:p>
        </w:tc>
      </w:tr>
      <w:tr w:rsidR="004440CE" w:rsidRPr="001F6048" w14:paraId="0BBEB719" w14:textId="77777777" w:rsidTr="004440CE">
        <w:trPr>
          <w:trHeight w:val="2251"/>
        </w:trPr>
        <w:tc>
          <w:tcPr>
            <w:tcW w:w="5598" w:type="dxa"/>
          </w:tcPr>
          <w:p w14:paraId="4C8EACC4" w14:textId="7D5C09D6" w:rsidR="00AD11B6" w:rsidRDefault="004440CE" w:rsidP="00AD11B6">
            <w:pPr>
              <w:tabs>
                <w:tab w:val="left" w:pos="142"/>
              </w:tabs>
              <w:rPr>
                <w:color w:val="3366FF"/>
              </w:rPr>
            </w:pPr>
            <w:r>
              <w:t xml:space="preserve"> </w:t>
            </w:r>
            <w:r w:rsidRPr="00A01774">
              <w:rPr>
                <w:b/>
                <w:color w:val="FF0000"/>
                <w:u w:val="single"/>
              </w:rPr>
              <w:t>MATHS</w:t>
            </w:r>
            <w:r w:rsidR="00DA04AD">
              <w:rPr>
                <w:b/>
                <w:color w:val="FF0000"/>
                <w:u w:val="single"/>
              </w:rPr>
              <w:t xml:space="preserve"> : </w:t>
            </w:r>
            <w:r w:rsidR="00DA04AD" w:rsidRPr="00DA04AD">
              <w:rPr>
                <w:color w:val="3366FF"/>
              </w:rPr>
              <w:t xml:space="preserve">Utiliser un tableau et un graphique  </w:t>
            </w:r>
          </w:p>
          <w:p w14:paraId="45176E43" w14:textId="2EEDDBAE" w:rsidR="00DA04AD" w:rsidRDefault="00DA04AD" w:rsidP="00AD11B6">
            <w:pPr>
              <w:tabs>
                <w:tab w:val="left" w:pos="142"/>
              </w:tabs>
            </w:pPr>
            <w:r w:rsidRPr="00DA04AD">
              <w:t xml:space="preserve">1/ </w:t>
            </w:r>
            <w:r>
              <w:t>relire les leçons L37-38-39</w:t>
            </w:r>
          </w:p>
          <w:p w14:paraId="761165CB" w14:textId="7C1C40E2" w:rsidR="00DA04AD" w:rsidRDefault="00DA04AD" w:rsidP="00AD11B6">
            <w:pPr>
              <w:tabs>
                <w:tab w:val="left" w:pos="142"/>
              </w:tabs>
            </w:pPr>
            <w:r>
              <w:t xml:space="preserve">2/ Prendre le manuel «  outils pour les maths » , ( donné le 19/04) et faire sur le cahier jaune les exercices  3  page 141 et ex 5  page  142. </w:t>
            </w:r>
          </w:p>
          <w:p w14:paraId="62F21D54" w14:textId="4EF24D47" w:rsidR="00DA04AD" w:rsidRPr="00DA04AD" w:rsidRDefault="00DA04AD" w:rsidP="00AD11B6">
            <w:pPr>
              <w:tabs>
                <w:tab w:val="left" w:pos="142"/>
              </w:tabs>
            </w:pPr>
            <w:r>
              <w:t xml:space="preserve">Bien faire attention à la présentation, en notant bien le numéro puis la lettre . Revenir à la ligne pour toutes nouvelles réponses. </w:t>
            </w:r>
          </w:p>
          <w:p w14:paraId="317BA4FD" w14:textId="77777777" w:rsidR="00DA04AD" w:rsidRDefault="004440CE" w:rsidP="00DA04AD">
            <w:pPr>
              <w:tabs>
                <w:tab w:val="left" w:pos="142"/>
              </w:tabs>
            </w:pPr>
            <w:r>
              <w:t xml:space="preserve"> </w:t>
            </w:r>
            <w:r w:rsidR="00DA04AD">
              <w:t xml:space="preserve">Par exemple : </w:t>
            </w:r>
          </w:p>
          <w:p w14:paraId="6F753CB3" w14:textId="77777777" w:rsidR="00DA04AD" w:rsidRDefault="00DA04AD" w:rsidP="00DA04AD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</w:tabs>
            </w:pPr>
            <w:r>
              <w:t xml:space="preserve">a – </w:t>
            </w:r>
          </w:p>
          <w:p w14:paraId="7FA6811B" w14:textId="77777777" w:rsidR="00DA04AD" w:rsidRDefault="00DA04AD" w:rsidP="00DA04AD">
            <w:pPr>
              <w:pStyle w:val="Paragraphedeliste"/>
              <w:tabs>
                <w:tab w:val="left" w:pos="142"/>
              </w:tabs>
            </w:pPr>
            <w:r>
              <w:t xml:space="preserve">b - </w:t>
            </w:r>
          </w:p>
          <w:p w14:paraId="31B3E02C" w14:textId="77777777" w:rsidR="00DA04AD" w:rsidRDefault="00DA04AD" w:rsidP="00DA04AD">
            <w:pPr>
              <w:pStyle w:val="Paragraphedeliste"/>
              <w:tabs>
                <w:tab w:val="left" w:pos="142"/>
              </w:tabs>
            </w:pPr>
            <w:r>
              <w:t>.....</w:t>
            </w:r>
          </w:p>
          <w:p w14:paraId="5CABB918" w14:textId="77777777" w:rsidR="00DA04AD" w:rsidRPr="00A05E75" w:rsidRDefault="00DA04AD" w:rsidP="00DA04AD">
            <w:pPr>
              <w:tabs>
                <w:tab w:val="left" w:pos="142"/>
              </w:tabs>
            </w:pPr>
            <w:r>
              <w:t xml:space="preserve">       2) </w:t>
            </w:r>
          </w:p>
          <w:p w14:paraId="5D5A7163" w14:textId="3656A8AB" w:rsidR="004440CE" w:rsidRPr="00DF6AA0" w:rsidRDefault="00DA04AD" w:rsidP="00DF6AA0">
            <w:pPr>
              <w:tabs>
                <w:tab w:val="left" w:pos="142"/>
              </w:tabs>
              <w:rPr>
                <w:b/>
              </w:rPr>
            </w:pPr>
            <w:r w:rsidRPr="00DF6AA0">
              <w:rPr>
                <w:b/>
              </w:rPr>
              <w:sym w:font="Wingdings" w:char="F0E0"/>
            </w:r>
            <w:r w:rsidRPr="00DF6AA0">
              <w:rPr>
                <w:b/>
              </w:rPr>
              <w:t xml:space="preserve"> </w:t>
            </w:r>
            <w:r w:rsidR="00DF6AA0" w:rsidRPr="00DF6AA0">
              <w:rPr>
                <w:b/>
                <w:color w:val="FF0000"/>
              </w:rPr>
              <w:t xml:space="preserve">ex 5 à me rendre </w:t>
            </w:r>
          </w:p>
        </w:tc>
        <w:tc>
          <w:tcPr>
            <w:tcW w:w="5598" w:type="dxa"/>
          </w:tcPr>
          <w:p w14:paraId="32BDC26E" w14:textId="7741403E" w:rsidR="00AD11B6" w:rsidRPr="00DA04AD" w:rsidRDefault="004440CE" w:rsidP="00AD11B6">
            <w:pPr>
              <w:tabs>
                <w:tab w:val="left" w:pos="142"/>
              </w:tabs>
              <w:rPr>
                <w:color w:val="3366FF"/>
              </w:rPr>
            </w:pPr>
            <w:r w:rsidRPr="00A01774">
              <w:rPr>
                <w:b/>
                <w:color w:val="FF0000"/>
                <w:u w:val="single"/>
              </w:rPr>
              <w:t>MATHS </w:t>
            </w:r>
            <w:r>
              <w:rPr>
                <w:b/>
                <w:u w:val="single"/>
              </w:rPr>
              <w:t xml:space="preserve">: </w:t>
            </w:r>
            <w:r w:rsidR="00A05E75" w:rsidRPr="00DA04AD">
              <w:rPr>
                <w:color w:val="3366FF"/>
              </w:rPr>
              <w:t xml:space="preserve">Utiliser un tableau et un graphique  </w:t>
            </w:r>
          </w:p>
          <w:p w14:paraId="19AB30F2" w14:textId="1C3CC3EC" w:rsidR="00A05E75" w:rsidRDefault="00A05E75" w:rsidP="00AD11B6">
            <w:pPr>
              <w:tabs>
                <w:tab w:val="left" w:pos="142"/>
              </w:tabs>
            </w:pPr>
            <w:r>
              <w:t xml:space="preserve">1/ relire les leçons L34-35-36 </w:t>
            </w:r>
          </w:p>
          <w:p w14:paraId="102F2239" w14:textId="6541308B" w:rsidR="00A05E75" w:rsidRDefault="00A05E75" w:rsidP="00AD11B6">
            <w:pPr>
              <w:tabs>
                <w:tab w:val="left" w:pos="142"/>
              </w:tabs>
            </w:pPr>
            <w:r>
              <w:t xml:space="preserve">2/ Faire la fiche «  utiliser un tableau, un graphique »  donnée le 19/04 , répondre sur le cahier  jaune en faisant attention à la présentation . Répondre aux exercices les uns sous les autres en notant les numéros et lettres, </w:t>
            </w:r>
            <w:r w:rsidR="00DA04AD">
              <w:t>revenir à la ligne pour chaque nouvelle réponse . P</w:t>
            </w:r>
            <w:r>
              <w:t xml:space="preserve">uis coller </w:t>
            </w:r>
            <w:r w:rsidR="00DA04AD">
              <w:t xml:space="preserve">la fiche . </w:t>
            </w:r>
          </w:p>
          <w:p w14:paraId="408B846B" w14:textId="6B186940" w:rsidR="00DA04AD" w:rsidRDefault="00DA04AD" w:rsidP="00AD11B6">
            <w:pPr>
              <w:tabs>
                <w:tab w:val="left" w:pos="142"/>
              </w:tabs>
            </w:pPr>
            <w:r>
              <w:t xml:space="preserve">Par exemple : </w:t>
            </w:r>
          </w:p>
          <w:p w14:paraId="228AB26A" w14:textId="4DA049F2" w:rsidR="00DA04AD" w:rsidRDefault="00DA04AD" w:rsidP="00DA04AD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</w:tabs>
            </w:pPr>
            <w:r>
              <w:t xml:space="preserve">a – </w:t>
            </w:r>
          </w:p>
          <w:p w14:paraId="07979A7A" w14:textId="1B18072A" w:rsidR="00DA04AD" w:rsidRDefault="00DA04AD" w:rsidP="00DA04AD">
            <w:pPr>
              <w:pStyle w:val="Paragraphedeliste"/>
              <w:tabs>
                <w:tab w:val="left" w:pos="142"/>
              </w:tabs>
            </w:pPr>
            <w:r>
              <w:t xml:space="preserve">b - </w:t>
            </w:r>
          </w:p>
          <w:p w14:paraId="19419CD6" w14:textId="77777777" w:rsidR="00DA04AD" w:rsidRDefault="00DA04AD" w:rsidP="00DA04AD">
            <w:pPr>
              <w:pStyle w:val="Paragraphedeliste"/>
              <w:tabs>
                <w:tab w:val="left" w:pos="142"/>
              </w:tabs>
            </w:pPr>
            <w:r>
              <w:t>.....</w:t>
            </w:r>
          </w:p>
          <w:p w14:paraId="4ACA260C" w14:textId="5D6E2353" w:rsidR="00DA04AD" w:rsidRPr="00A05E75" w:rsidRDefault="001F78F2" w:rsidP="00DA04AD">
            <w:pPr>
              <w:tabs>
                <w:tab w:val="left" w:pos="142"/>
              </w:tabs>
            </w:pPr>
            <w:r>
              <w:t xml:space="preserve">       3</w:t>
            </w:r>
            <w:r w:rsidR="00DA04AD">
              <w:t xml:space="preserve">) </w:t>
            </w:r>
          </w:p>
          <w:p w14:paraId="4BD37F12" w14:textId="56BAD770" w:rsidR="004440CE" w:rsidRPr="001F6048" w:rsidRDefault="00DA04AD" w:rsidP="00DF6AA0">
            <w:pPr>
              <w:tabs>
                <w:tab w:val="left" w:pos="142"/>
              </w:tabs>
            </w:pPr>
            <w:r>
              <w:sym w:font="Wingdings" w:char="F0E0"/>
            </w:r>
            <w:r>
              <w:t xml:space="preserve"> </w:t>
            </w:r>
            <w:r w:rsidR="00DF6AA0" w:rsidRPr="00DF6AA0">
              <w:rPr>
                <w:b/>
                <w:color w:val="FF0000"/>
              </w:rPr>
              <w:t>exercice</w:t>
            </w:r>
            <w:r w:rsidR="00D010D8">
              <w:rPr>
                <w:b/>
                <w:color w:val="FF0000"/>
              </w:rPr>
              <w:t xml:space="preserve"> </w:t>
            </w:r>
            <w:bookmarkStart w:id="0" w:name="_GoBack"/>
            <w:bookmarkEnd w:id="0"/>
            <w:r w:rsidR="00DF6AA0" w:rsidRPr="00DF6AA0">
              <w:rPr>
                <w:b/>
                <w:color w:val="FF0000"/>
              </w:rPr>
              <w:t xml:space="preserve"> 4 à me rendre</w:t>
            </w:r>
            <w:r w:rsidR="00DF6AA0">
              <w:rPr>
                <w:color w:val="FF0000"/>
              </w:rPr>
              <w:t xml:space="preserve"> </w:t>
            </w:r>
            <w:r w:rsidRPr="00DA04AD">
              <w:rPr>
                <w:color w:val="FF0000"/>
              </w:rPr>
              <w:t xml:space="preserve"> .</w:t>
            </w:r>
            <w:r>
              <w:t xml:space="preserve"> </w:t>
            </w:r>
          </w:p>
        </w:tc>
      </w:tr>
      <w:tr w:rsidR="00D67795" w:rsidRPr="00A01774" w14:paraId="651ABFF7" w14:textId="77777777" w:rsidTr="00D67795">
        <w:trPr>
          <w:trHeight w:val="1427"/>
        </w:trPr>
        <w:tc>
          <w:tcPr>
            <w:tcW w:w="11196" w:type="dxa"/>
            <w:gridSpan w:val="2"/>
          </w:tcPr>
          <w:p w14:paraId="6769E8F4" w14:textId="4822715A" w:rsidR="00D67795" w:rsidRDefault="00D67795" w:rsidP="00AD11B6">
            <w:pPr>
              <w:tabs>
                <w:tab w:val="left" w:pos="142"/>
              </w:tabs>
            </w:pPr>
          </w:p>
        </w:tc>
      </w:tr>
    </w:tbl>
    <w:p w14:paraId="28D43421" w14:textId="77777777" w:rsidR="00A13EB2" w:rsidRDefault="00A13EB2" w:rsidP="00A13EB2">
      <w:pPr>
        <w:tabs>
          <w:tab w:val="left" w:pos="142"/>
        </w:tabs>
        <w:rPr>
          <w:sz w:val="28"/>
          <w:szCs w:val="28"/>
        </w:rPr>
      </w:pPr>
    </w:p>
    <w:p w14:paraId="6FE09753" w14:textId="77777777" w:rsidR="00A13EB2" w:rsidRDefault="00A13EB2" w:rsidP="00A13EB2">
      <w:pPr>
        <w:tabs>
          <w:tab w:val="left" w:pos="142"/>
        </w:tabs>
        <w:rPr>
          <w:sz w:val="28"/>
          <w:szCs w:val="28"/>
        </w:rPr>
      </w:pPr>
    </w:p>
    <w:p w14:paraId="18D57702" w14:textId="77777777" w:rsidR="00A13EB2" w:rsidRDefault="00A13EB2"/>
    <w:sectPr w:rsidR="00A13EB2" w:rsidSect="00BA3B77">
      <w:pgSz w:w="11900" w:h="16840"/>
      <w:pgMar w:top="284" w:right="41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6459"/>
    <w:multiLevelType w:val="multilevel"/>
    <w:tmpl w:val="061E2D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7753C"/>
    <w:multiLevelType w:val="hybridMultilevel"/>
    <w:tmpl w:val="5AF8393E"/>
    <w:lvl w:ilvl="0" w:tplc="9CA61CE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2784A"/>
    <w:multiLevelType w:val="hybridMultilevel"/>
    <w:tmpl w:val="061E2D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B2"/>
    <w:rsid w:val="001F78F2"/>
    <w:rsid w:val="002255BA"/>
    <w:rsid w:val="002E732B"/>
    <w:rsid w:val="004440CE"/>
    <w:rsid w:val="004D7F73"/>
    <w:rsid w:val="006069E2"/>
    <w:rsid w:val="00683800"/>
    <w:rsid w:val="007712DF"/>
    <w:rsid w:val="009A7699"/>
    <w:rsid w:val="00A01774"/>
    <w:rsid w:val="00A05E75"/>
    <w:rsid w:val="00A13EB2"/>
    <w:rsid w:val="00A27E08"/>
    <w:rsid w:val="00AD11B6"/>
    <w:rsid w:val="00B9031F"/>
    <w:rsid w:val="00BA3B77"/>
    <w:rsid w:val="00BB382B"/>
    <w:rsid w:val="00BD16E6"/>
    <w:rsid w:val="00CA7D73"/>
    <w:rsid w:val="00D010D8"/>
    <w:rsid w:val="00D16FF4"/>
    <w:rsid w:val="00D67795"/>
    <w:rsid w:val="00DA04AD"/>
    <w:rsid w:val="00DF005C"/>
    <w:rsid w:val="00DF6AA0"/>
    <w:rsid w:val="00DF7D33"/>
    <w:rsid w:val="00EA3791"/>
    <w:rsid w:val="00EC4314"/>
    <w:rsid w:val="00F61054"/>
    <w:rsid w:val="00F7094F"/>
    <w:rsid w:val="00F81A03"/>
    <w:rsid w:val="00FD4A90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E3D8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005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0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005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0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1776</Characters>
  <Application>Microsoft Macintosh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ciry magali</cp:lastModifiedBy>
  <cp:revision>4</cp:revision>
  <cp:lastPrinted>2020-04-27T17:32:00Z</cp:lastPrinted>
  <dcterms:created xsi:type="dcterms:W3CDTF">2020-05-05T18:11:00Z</dcterms:created>
  <dcterms:modified xsi:type="dcterms:W3CDTF">2020-05-06T05:58:00Z</dcterms:modified>
</cp:coreProperties>
</file>