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Pr="00957307" w:rsidRDefault="00957307" w:rsidP="00957307">
      <w:pPr>
        <w:jc w:val="center"/>
        <w:rPr>
          <w:rFonts w:ascii="Cambria" w:hAnsi="Cambria"/>
          <w:b/>
          <w:sz w:val="40"/>
        </w:rPr>
      </w:pPr>
      <w:r w:rsidRPr="00957307">
        <w:rPr>
          <w:rFonts w:ascii="Cambria" w:hAnsi="Cambria"/>
          <w:b/>
          <w:sz w:val="40"/>
          <w:highlight w:val="green"/>
        </w:rPr>
        <w:t>CORRECTION exercices 1 à 4</w:t>
      </w:r>
    </w:p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802687" w:rsidRPr="00AB2A66" w:rsidRDefault="00802687" w:rsidP="00802687">
      <w:pPr>
        <w:jc w:val="both"/>
        <w:rPr>
          <w:rFonts w:ascii="Cambria" w:hAnsi="Cambria"/>
          <w:b/>
          <w:sz w:val="28"/>
          <w:u w:val="single"/>
        </w:rPr>
      </w:pPr>
      <w:r w:rsidRPr="00AB2A66">
        <w:rPr>
          <w:rFonts w:ascii="Cambria" w:hAnsi="Cambria"/>
          <w:b/>
          <w:sz w:val="28"/>
          <w:u w:val="single"/>
        </w:rPr>
        <w:t xml:space="preserve">1/ Transpose avec </w:t>
      </w:r>
      <w:r w:rsidRPr="00AB2A66">
        <w:rPr>
          <w:rFonts w:ascii="Cambria" w:hAnsi="Cambria"/>
          <w:b/>
          <w:i/>
          <w:sz w:val="28"/>
          <w:u w:val="single"/>
        </w:rPr>
        <w:t>tu</w:t>
      </w:r>
      <w:r w:rsidRPr="00AB2A66">
        <w:rPr>
          <w:rFonts w:ascii="Cambria" w:hAnsi="Cambria"/>
          <w:b/>
          <w:sz w:val="28"/>
          <w:u w:val="single"/>
        </w:rPr>
        <w:t> :</w:t>
      </w:r>
    </w:p>
    <w:p w:rsidR="00802687" w:rsidRPr="0064422B" w:rsidRDefault="00802687" w:rsidP="00802687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 xml:space="preserve">Autrefois, </w:t>
      </w:r>
      <w:r w:rsidRPr="00802687">
        <w:rPr>
          <w:rFonts w:ascii="Cambria" w:hAnsi="Cambria"/>
          <w:i/>
          <w:sz w:val="28"/>
          <w:highlight w:val="green"/>
        </w:rPr>
        <w:t>tu allais</w:t>
      </w:r>
      <w:r w:rsidRPr="00AB2A66">
        <w:rPr>
          <w:rFonts w:ascii="Cambria" w:hAnsi="Cambria"/>
          <w:i/>
          <w:sz w:val="28"/>
        </w:rPr>
        <w:t xml:space="preserve"> au cirque. </w:t>
      </w:r>
      <w:r w:rsidRPr="00802687">
        <w:rPr>
          <w:rFonts w:ascii="Cambria" w:hAnsi="Cambria"/>
          <w:i/>
          <w:sz w:val="28"/>
          <w:highlight w:val="green"/>
        </w:rPr>
        <w:t>Tu admirais</w:t>
      </w:r>
      <w:r w:rsidRPr="00AB2A66">
        <w:rPr>
          <w:rFonts w:ascii="Cambria" w:hAnsi="Cambria"/>
          <w:i/>
          <w:sz w:val="28"/>
        </w:rPr>
        <w:t xml:space="preserve"> les acrobates. </w:t>
      </w:r>
      <w:r w:rsidRPr="00802687">
        <w:rPr>
          <w:rFonts w:ascii="Cambria" w:hAnsi="Cambria"/>
          <w:i/>
          <w:sz w:val="28"/>
          <w:highlight w:val="green"/>
        </w:rPr>
        <w:t>Tu regardais</w:t>
      </w:r>
      <w:r w:rsidRPr="00AB2A66">
        <w:rPr>
          <w:rFonts w:ascii="Cambria" w:hAnsi="Cambria"/>
          <w:i/>
          <w:sz w:val="28"/>
        </w:rPr>
        <w:t xml:space="preserve"> les clowns en riant. </w:t>
      </w:r>
      <w:r w:rsidRPr="00802687">
        <w:rPr>
          <w:rFonts w:ascii="Cambria" w:hAnsi="Cambria"/>
          <w:i/>
          <w:sz w:val="28"/>
          <w:highlight w:val="green"/>
        </w:rPr>
        <w:t>Tu tapais</w:t>
      </w:r>
      <w:r w:rsidRPr="00AB2A66">
        <w:rPr>
          <w:rFonts w:ascii="Cambria" w:hAnsi="Cambria"/>
          <w:i/>
          <w:sz w:val="28"/>
        </w:rPr>
        <w:t xml:space="preserve"> des mains tellement </w:t>
      </w:r>
      <w:r w:rsidRPr="00802687">
        <w:rPr>
          <w:rFonts w:ascii="Cambria" w:hAnsi="Cambria"/>
          <w:i/>
          <w:sz w:val="28"/>
          <w:highlight w:val="green"/>
        </w:rPr>
        <w:t>tu étais</w:t>
      </w:r>
      <w:r w:rsidRPr="00AB2A66">
        <w:rPr>
          <w:rFonts w:ascii="Cambria" w:hAnsi="Cambria"/>
          <w:i/>
          <w:sz w:val="28"/>
        </w:rPr>
        <w:t xml:space="preserve"> content.</w:t>
      </w:r>
    </w:p>
    <w:p w:rsidR="00802687" w:rsidRDefault="00802687" w:rsidP="00802687">
      <w:pPr>
        <w:jc w:val="both"/>
        <w:rPr>
          <w:rFonts w:ascii="Cambria" w:hAnsi="Cambria"/>
          <w:sz w:val="28"/>
        </w:rPr>
      </w:pPr>
    </w:p>
    <w:p w:rsidR="00957307" w:rsidRDefault="00957307" w:rsidP="00802687">
      <w:pPr>
        <w:jc w:val="both"/>
        <w:rPr>
          <w:rFonts w:ascii="Cambria" w:hAnsi="Cambria"/>
          <w:sz w:val="28"/>
        </w:rPr>
      </w:pPr>
    </w:p>
    <w:p w:rsidR="00957307" w:rsidRDefault="00957307" w:rsidP="00802687">
      <w:pPr>
        <w:jc w:val="both"/>
        <w:rPr>
          <w:rFonts w:ascii="Cambria" w:hAnsi="Cambria"/>
          <w:sz w:val="28"/>
        </w:rPr>
      </w:pPr>
    </w:p>
    <w:p w:rsidR="00957307" w:rsidRPr="0064422B" w:rsidRDefault="00957307" w:rsidP="00802687">
      <w:pPr>
        <w:jc w:val="both"/>
        <w:rPr>
          <w:rFonts w:ascii="Cambria" w:hAnsi="Cambria"/>
          <w:sz w:val="28"/>
        </w:rPr>
      </w:pPr>
    </w:p>
    <w:p w:rsidR="00802687" w:rsidRPr="00AB2A66" w:rsidRDefault="00802687" w:rsidP="00802687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2</w:t>
      </w:r>
      <w:r w:rsidRPr="00AB2A66">
        <w:rPr>
          <w:rFonts w:ascii="Cambria" w:hAnsi="Cambria"/>
          <w:b/>
          <w:sz w:val="28"/>
          <w:u w:val="single"/>
        </w:rPr>
        <w:t>/ Recopie les phrases en conjuguant les verbes au futur :</w:t>
      </w:r>
    </w:p>
    <w:p w:rsidR="00802687" w:rsidRPr="00AB2A66" w:rsidRDefault="00802687" w:rsidP="00802687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 xml:space="preserve">L’année prochaine, </w:t>
      </w:r>
      <w:r w:rsidRPr="00802687">
        <w:rPr>
          <w:rFonts w:ascii="Cambria" w:hAnsi="Cambria"/>
          <w:i/>
          <w:sz w:val="28"/>
          <w:highlight w:val="green"/>
        </w:rPr>
        <w:t>j’</w:t>
      </w:r>
      <w:r w:rsidRPr="00802687">
        <w:rPr>
          <w:rFonts w:ascii="Cambria" w:hAnsi="Cambria"/>
          <w:sz w:val="28"/>
          <w:highlight w:val="green"/>
        </w:rPr>
        <w:t>irai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 xml:space="preserve">au collège. </w:t>
      </w:r>
      <w:r w:rsidRPr="00802687">
        <w:rPr>
          <w:rFonts w:ascii="Cambria" w:hAnsi="Cambria"/>
          <w:i/>
          <w:sz w:val="28"/>
          <w:highlight w:val="green"/>
        </w:rPr>
        <w:t>J’</w:t>
      </w:r>
      <w:r w:rsidRPr="00802687">
        <w:rPr>
          <w:rFonts w:ascii="Cambria" w:hAnsi="Cambria"/>
          <w:sz w:val="28"/>
          <w:highlight w:val="green"/>
        </w:rPr>
        <w:t>aurai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>des nouveaux amis.</w:t>
      </w:r>
    </w:p>
    <w:p w:rsidR="00802687" w:rsidRPr="00AB2A66" w:rsidRDefault="00802687" w:rsidP="00802687">
      <w:pPr>
        <w:jc w:val="both"/>
        <w:rPr>
          <w:rFonts w:ascii="Cambria" w:hAnsi="Cambria"/>
          <w:sz w:val="28"/>
        </w:rPr>
      </w:pPr>
      <w:r w:rsidRPr="00802687">
        <w:rPr>
          <w:rFonts w:ascii="Cambria" w:hAnsi="Cambria"/>
          <w:i/>
          <w:sz w:val="28"/>
          <w:highlight w:val="green"/>
        </w:rPr>
        <w:t>Vous</w:t>
      </w:r>
      <w:r w:rsidRPr="00802687">
        <w:rPr>
          <w:rFonts w:ascii="Cambria" w:hAnsi="Cambria"/>
          <w:sz w:val="28"/>
          <w:highlight w:val="green"/>
        </w:rPr>
        <w:t xml:space="preserve"> jouerez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>quand votre travail sera terminé.</w:t>
      </w:r>
    </w:p>
    <w:p w:rsidR="00802687" w:rsidRPr="00AB2A66" w:rsidRDefault="00802687" w:rsidP="00802687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 xml:space="preserve">En prenant des précautions, </w:t>
      </w:r>
      <w:r w:rsidRPr="00802687">
        <w:rPr>
          <w:rFonts w:ascii="Cambria" w:hAnsi="Cambria"/>
          <w:i/>
          <w:sz w:val="28"/>
          <w:highlight w:val="green"/>
        </w:rPr>
        <w:t>nous</w:t>
      </w:r>
      <w:r w:rsidRPr="00802687">
        <w:rPr>
          <w:rFonts w:ascii="Cambria" w:hAnsi="Cambria"/>
          <w:sz w:val="28"/>
          <w:highlight w:val="green"/>
        </w:rPr>
        <w:t xml:space="preserve"> serons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 xml:space="preserve">moins malades et </w:t>
      </w:r>
      <w:r w:rsidRPr="00802687">
        <w:rPr>
          <w:rFonts w:ascii="Cambria" w:hAnsi="Cambria"/>
          <w:i/>
          <w:sz w:val="28"/>
          <w:highlight w:val="green"/>
        </w:rPr>
        <w:t xml:space="preserve">nous </w:t>
      </w:r>
      <w:r w:rsidRPr="00802687">
        <w:rPr>
          <w:rFonts w:ascii="Cambria" w:hAnsi="Cambria"/>
          <w:sz w:val="28"/>
          <w:highlight w:val="green"/>
        </w:rPr>
        <w:t>passerons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>un meilleur hiver.</w:t>
      </w:r>
    </w:p>
    <w:p w:rsidR="00802687" w:rsidRPr="00AB2A66" w:rsidRDefault="00802687" w:rsidP="00802687">
      <w:pPr>
        <w:jc w:val="both"/>
        <w:rPr>
          <w:rFonts w:ascii="Cambria" w:hAnsi="Cambria"/>
          <w:sz w:val="28"/>
        </w:rPr>
      </w:pPr>
      <w:r w:rsidRPr="00802687">
        <w:rPr>
          <w:rFonts w:ascii="Cambria" w:hAnsi="Cambria"/>
          <w:i/>
          <w:sz w:val="28"/>
          <w:highlight w:val="green"/>
        </w:rPr>
        <w:t>Tu</w:t>
      </w:r>
      <w:r w:rsidRPr="00802687">
        <w:rPr>
          <w:rFonts w:ascii="Cambria" w:hAnsi="Cambria"/>
          <w:sz w:val="28"/>
          <w:highlight w:val="green"/>
        </w:rPr>
        <w:t xml:space="preserve"> viendras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>dimanche ?</w:t>
      </w:r>
    </w:p>
    <w:p w:rsidR="00802687" w:rsidRPr="00AB2A66" w:rsidRDefault="00802687" w:rsidP="00802687">
      <w:pPr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J’espère qu’</w:t>
      </w:r>
      <w:r w:rsidRPr="00802687">
        <w:rPr>
          <w:rFonts w:ascii="Cambria" w:hAnsi="Cambria"/>
          <w:i/>
          <w:sz w:val="28"/>
          <w:highlight w:val="green"/>
        </w:rPr>
        <w:t>ils n’</w:t>
      </w:r>
      <w:r w:rsidRPr="00802687">
        <w:rPr>
          <w:rFonts w:ascii="Cambria" w:hAnsi="Cambria"/>
          <w:sz w:val="28"/>
          <w:highlight w:val="green"/>
        </w:rPr>
        <w:t>oublieront</w:t>
      </w:r>
      <w:r w:rsidRPr="00AB2A66">
        <w:rPr>
          <w:rFonts w:ascii="Cambria" w:hAnsi="Cambria"/>
          <w:sz w:val="28"/>
        </w:rPr>
        <w:t xml:space="preserve"> </w:t>
      </w:r>
      <w:r w:rsidRPr="00AB2A66">
        <w:rPr>
          <w:rFonts w:ascii="Cambria" w:hAnsi="Cambria"/>
          <w:i/>
          <w:sz w:val="28"/>
        </w:rPr>
        <w:t>pas leurs sacs de couchage !</w:t>
      </w:r>
    </w:p>
    <w:p w:rsidR="00802687" w:rsidRDefault="0080268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957307" w:rsidRPr="0064422B" w:rsidRDefault="00957307" w:rsidP="00802687">
      <w:pPr>
        <w:jc w:val="both"/>
        <w:rPr>
          <w:rFonts w:ascii="Cambria" w:hAnsi="Cambria"/>
          <w:b/>
          <w:sz w:val="28"/>
          <w:u w:val="single"/>
        </w:rPr>
      </w:pPr>
    </w:p>
    <w:p w:rsidR="00802687" w:rsidRDefault="00802687" w:rsidP="00802687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3</w:t>
      </w:r>
      <w:r w:rsidRPr="00AB2A66">
        <w:rPr>
          <w:rFonts w:ascii="Cambria" w:hAnsi="Cambria"/>
          <w:b/>
          <w:sz w:val="28"/>
          <w:u w:val="single"/>
        </w:rPr>
        <w:t>/ Analyse les phrases suivantes.</w:t>
      </w:r>
    </w:p>
    <w:p w:rsidR="00802687" w:rsidRPr="00034E1C" w:rsidRDefault="00802687" w:rsidP="00802687">
      <w:pPr>
        <w:jc w:val="both"/>
        <w:rPr>
          <w:rFonts w:ascii="Cambria" w:hAnsi="Cambria"/>
          <w:b/>
          <w:sz w:val="32"/>
          <w:u w:val="single"/>
        </w:rPr>
      </w:pPr>
    </w:p>
    <w:p w:rsidR="00802687" w:rsidRDefault="00802687" w:rsidP="00802687">
      <w:pPr>
        <w:ind w:firstLine="709"/>
        <w:jc w:val="both"/>
        <w:rPr>
          <w:rFonts w:ascii="Cambria" w:hAnsi="Cambria"/>
          <w:i/>
          <w:sz w:val="28"/>
        </w:rPr>
      </w:pPr>
      <w:r w:rsidRPr="00802687">
        <w:rPr>
          <w:rFonts w:ascii="Cambria" w:hAnsi="Cambria"/>
          <w:i/>
          <w:sz w:val="28"/>
          <w:u w:val="single" w:color="00B0F0"/>
        </w:rPr>
        <w:t>Le roi et la reine</w:t>
      </w:r>
      <w:r w:rsidRPr="00AB2A66">
        <w:rPr>
          <w:rFonts w:ascii="Cambria" w:hAnsi="Cambria"/>
          <w:i/>
          <w:sz w:val="28"/>
        </w:rPr>
        <w:t xml:space="preserve"> </w:t>
      </w:r>
      <w:r w:rsidRPr="00802687">
        <w:rPr>
          <w:rFonts w:ascii="Cambria" w:hAnsi="Cambria"/>
          <w:i/>
          <w:sz w:val="28"/>
          <w:highlight w:val="red"/>
        </w:rPr>
        <w:t>vivaient</w:t>
      </w:r>
      <w:r w:rsidRPr="00AB2A66">
        <w:rPr>
          <w:rFonts w:ascii="Cambria" w:hAnsi="Cambria"/>
          <w:i/>
          <w:sz w:val="28"/>
        </w:rPr>
        <w:t xml:space="preserve"> </w:t>
      </w:r>
      <w:r w:rsidRPr="00D54832">
        <w:rPr>
          <w:rFonts w:ascii="Cambria" w:hAnsi="Cambria"/>
          <w:i/>
          <w:sz w:val="28"/>
          <w:u w:val="single" w:color="FF0000"/>
        </w:rPr>
        <w:t>dans un magnifique palais</w:t>
      </w:r>
      <w:r w:rsidRPr="00AB2A66">
        <w:rPr>
          <w:rFonts w:ascii="Cambria" w:hAnsi="Cambria"/>
          <w:i/>
          <w:sz w:val="28"/>
        </w:rPr>
        <w:t>.</w:t>
      </w:r>
    </w:p>
    <w:p w:rsidR="00D54832" w:rsidRDefault="00802687" w:rsidP="00D54832">
      <w:pPr>
        <w:ind w:firstLine="709"/>
        <w:jc w:val="both"/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28"/>
        </w:rPr>
        <w:tab/>
      </w:r>
      <w:proofErr w:type="gramStart"/>
      <w:r>
        <w:rPr>
          <w:rFonts w:ascii="Cambria" w:hAnsi="Cambria"/>
          <w:i/>
          <w:sz w:val="28"/>
        </w:rPr>
        <w:t>ils</w:t>
      </w:r>
      <w:proofErr w:type="gramEnd"/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>vivre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="003751A3">
        <w:rPr>
          <w:rFonts w:ascii="Cambria" w:hAnsi="Cambria"/>
          <w:i/>
          <w:sz w:val="28"/>
        </w:rPr>
        <w:t xml:space="preserve">      où ?</w:t>
      </w:r>
      <w:r w:rsidR="00790693">
        <w:rPr>
          <w:rFonts w:ascii="Cambria" w:hAnsi="Cambria"/>
          <w:i/>
          <w:sz w:val="28"/>
        </w:rPr>
        <w:t xml:space="preserve"> </w:t>
      </w:r>
      <w:r w:rsidR="00790693" w:rsidRPr="00790693">
        <w:rPr>
          <w:rFonts w:ascii="Cambria" w:hAnsi="Cambria"/>
          <w:i/>
        </w:rPr>
        <w:t>(LIEU)</w:t>
      </w:r>
    </w:p>
    <w:p w:rsidR="00D54832" w:rsidRPr="00D54832" w:rsidRDefault="00802687" w:rsidP="00D54832">
      <w:pPr>
        <w:ind w:firstLine="709"/>
        <w:jc w:val="both"/>
        <w:rPr>
          <w:rFonts w:ascii="Cambria" w:hAnsi="Cambria"/>
          <w:i/>
        </w:rPr>
      </w:pPr>
      <w:r w:rsidRPr="00D54832">
        <w:rPr>
          <w:rFonts w:ascii="Cambria" w:hAnsi="Cambria"/>
          <w:i/>
          <w:sz w:val="12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</w:p>
    <w:p w:rsidR="00802687" w:rsidRPr="00D54832" w:rsidRDefault="00D54832" w:rsidP="00D54832">
      <w:pPr>
        <w:jc w:val="both"/>
        <w:rPr>
          <w:rFonts w:ascii="Cambria" w:hAnsi="Cambria"/>
          <w:b/>
          <w:i/>
          <w:sz w:val="28"/>
        </w:rPr>
      </w:pPr>
      <w:r w:rsidRPr="00D54832">
        <w:rPr>
          <w:rFonts w:ascii="Cambria" w:hAnsi="Cambria"/>
          <w:b/>
          <w:i/>
          <w:sz w:val="28"/>
          <w:highlight w:val="green"/>
        </w:rPr>
        <w:t>Dans cette phrase, le groupe « dans un magnifique palais » ne peut pas être supprimé donc il faut le souligner en rouge (car il est indispensable) et non en vert comme il peut l’</w:t>
      </w:r>
      <w:r>
        <w:rPr>
          <w:rFonts w:ascii="Cambria" w:hAnsi="Cambria"/>
          <w:b/>
          <w:i/>
          <w:sz w:val="28"/>
          <w:highlight w:val="green"/>
        </w:rPr>
        <w:t>être</w:t>
      </w:r>
      <w:r>
        <w:rPr>
          <w:rFonts w:ascii="Cambria" w:hAnsi="Cambria"/>
          <w:b/>
          <w:i/>
          <w:sz w:val="28"/>
        </w:rPr>
        <w:t>.</w:t>
      </w:r>
    </w:p>
    <w:p w:rsidR="00D54832" w:rsidRPr="00D20123" w:rsidRDefault="00D54832" w:rsidP="00802687">
      <w:pPr>
        <w:spacing w:line="480" w:lineRule="auto"/>
        <w:ind w:firstLine="708"/>
        <w:jc w:val="both"/>
        <w:rPr>
          <w:rFonts w:ascii="Cambria" w:hAnsi="Cambria"/>
          <w:i/>
          <w:sz w:val="10"/>
        </w:rPr>
      </w:pPr>
    </w:p>
    <w:p w:rsidR="00802687" w:rsidRDefault="00802687" w:rsidP="00802687">
      <w:pPr>
        <w:ind w:firstLine="709"/>
        <w:jc w:val="both"/>
        <w:rPr>
          <w:rFonts w:ascii="Cambria" w:hAnsi="Cambria"/>
          <w:i/>
          <w:sz w:val="28"/>
        </w:rPr>
      </w:pPr>
      <w:r w:rsidRPr="00802687">
        <w:rPr>
          <w:rFonts w:ascii="Cambria" w:hAnsi="Cambria"/>
          <w:i/>
          <w:sz w:val="28"/>
          <w:u w:val="single" w:color="00B050"/>
        </w:rPr>
        <w:t>Dans la montagne</w:t>
      </w:r>
      <w:r w:rsidRPr="00AB2A66">
        <w:rPr>
          <w:rFonts w:ascii="Cambria" w:hAnsi="Cambria"/>
          <w:i/>
          <w:sz w:val="28"/>
        </w:rPr>
        <w:t xml:space="preserve">, </w:t>
      </w:r>
      <w:r w:rsidRPr="00802687">
        <w:rPr>
          <w:rFonts w:ascii="Cambria" w:hAnsi="Cambria"/>
          <w:i/>
          <w:sz w:val="28"/>
          <w:u w:val="single" w:color="00B0F0"/>
        </w:rPr>
        <w:t>les randonneuses</w:t>
      </w:r>
      <w:r w:rsidRPr="00AB2A66">
        <w:rPr>
          <w:rFonts w:ascii="Cambria" w:hAnsi="Cambria"/>
          <w:i/>
          <w:sz w:val="28"/>
        </w:rPr>
        <w:t xml:space="preserve"> </w:t>
      </w:r>
      <w:r w:rsidRPr="00802687">
        <w:rPr>
          <w:rFonts w:ascii="Cambria" w:hAnsi="Cambria"/>
          <w:i/>
          <w:sz w:val="28"/>
          <w:highlight w:val="red"/>
        </w:rPr>
        <w:t>ont vu</w:t>
      </w:r>
      <w:r w:rsidRPr="00AB2A66">
        <w:rPr>
          <w:rFonts w:ascii="Cambria" w:hAnsi="Cambria"/>
          <w:i/>
          <w:sz w:val="28"/>
        </w:rPr>
        <w:t xml:space="preserve"> </w:t>
      </w:r>
      <w:r w:rsidRPr="00802687">
        <w:rPr>
          <w:rFonts w:ascii="Cambria" w:hAnsi="Cambria"/>
          <w:i/>
          <w:sz w:val="28"/>
          <w:u w:val="single" w:color="FF0000"/>
        </w:rPr>
        <w:t>des chamois</w:t>
      </w:r>
      <w:r w:rsidRPr="00AB2A66">
        <w:rPr>
          <w:rFonts w:ascii="Cambria" w:hAnsi="Cambria"/>
          <w:i/>
          <w:sz w:val="28"/>
        </w:rPr>
        <w:t>.</w:t>
      </w:r>
    </w:p>
    <w:p w:rsidR="00802687" w:rsidRDefault="00802687" w:rsidP="00802687">
      <w:pPr>
        <w:ind w:firstLine="709"/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 xml:space="preserve">  </w:t>
      </w:r>
      <w:r>
        <w:rPr>
          <w:rFonts w:ascii="Cambria" w:hAnsi="Cambria"/>
          <w:i/>
          <w:sz w:val="28"/>
        </w:rPr>
        <w:tab/>
        <w:t>où</w:t>
      </w:r>
      <w:r w:rsidR="00790693">
        <w:rPr>
          <w:rFonts w:ascii="Cambria" w:hAnsi="Cambria"/>
          <w:i/>
          <w:sz w:val="28"/>
        </w:rPr>
        <w:t xml:space="preserve"> ? </w:t>
      </w:r>
      <w:r w:rsidRPr="00790693">
        <w:rPr>
          <w:rFonts w:ascii="Cambria" w:hAnsi="Cambria"/>
          <w:i/>
        </w:rPr>
        <w:t>(LIEU)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 xml:space="preserve">  ils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 xml:space="preserve">  voir</w:t>
      </w:r>
      <w:r>
        <w:rPr>
          <w:rFonts w:ascii="Cambria" w:hAnsi="Cambria"/>
          <w:i/>
          <w:sz w:val="28"/>
        </w:rPr>
        <w:tab/>
        <w:t xml:space="preserve">        quoi ?</w:t>
      </w:r>
    </w:p>
    <w:p w:rsidR="00802687" w:rsidRPr="00D20123" w:rsidRDefault="00802687" w:rsidP="00802687">
      <w:pPr>
        <w:spacing w:line="480" w:lineRule="auto"/>
        <w:ind w:firstLine="708"/>
        <w:jc w:val="both"/>
        <w:rPr>
          <w:rFonts w:ascii="Cambria" w:hAnsi="Cambria"/>
          <w:i/>
          <w:sz w:val="10"/>
        </w:rPr>
      </w:pPr>
    </w:p>
    <w:p w:rsidR="00802687" w:rsidRDefault="00802687" w:rsidP="00802687">
      <w:pPr>
        <w:ind w:firstLine="709"/>
        <w:jc w:val="both"/>
        <w:rPr>
          <w:rFonts w:ascii="Cambria" w:hAnsi="Cambria"/>
          <w:i/>
          <w:sz w:val="28"/>
        </w:rPr>
      </w:pPr>
      <w:r w:rsidRPr="00802687">
        <w:rPr>
          <w:rFonts w:ascii="Cambria" w:hAnsi="Cambria"/>
          <w:i/>
          <w:sz w:val="28"/>
          <w:u w:val="single" w:color="00B0F0"/>
        </w:rPr>
        <w:t>Le train de banlieue</w:t>
      </w:r>
      <w:r w:rsidRPr="00AB2A66">
        <w:rPr>
          <w:rFonts w:ascii="Cambria" w:hAnsi="Cambria"/>
          <w:i/>
          <w:sz w:val="28"/>
        </w:rPr>
        <w:t xml:space="preserve"> </w:t>
      </w:r>
      <w:r w:rsidRPr="00802687">
        <w:rPr>
          <w:rFonts w:ascii="Cambria" w:hAnsi="Cambria"/>
          <w:i/>
          <w:sz w:val="28"/>
          <w:highlight w:val="red"/>
        </w:rPr>
        <w:t>arrivera</w:t>
      </w:r>
      <w:r w:rsidRPr="00AB2A66">
        <w:rPr>
          <w:rFonts w:ascii="Cambria" w:hAnsi="Cambria"/>
          <w:i/>
          <w:sz w:val="28"/>
        </w:rPr>
        <w:t xml:space="preserve"> </w:t>
      </w:r>
      <w:r w:rsidRPr="00D54832">
        <w:rPr>
          <w:rFonts w:ascii="Cambria" w:hAnsi="Cambria"/>
          <w:i/>
          <w:sz w:val="28"/>
          <w:u w:val="single" w:color="00B050"/>
        </w:rPr>
        <w:t>à 17h13 précises</w:t>
      </w:r>
      <w:r w:rsidRPr="00AB2A66">
        <w:rPr>
          <w:rFonts w:ascii="Cambria" w:hAnsi="Cambria"/>
          <w:i/>
          <w:sz w:val="28"/>
        </w:rPr>
        <w:t>.</w:t>
      </w:r>
    </w:p>
    <w:p w:rsidR="00802687" w:rsidRDefault="00802687" w:rsidP="00802687">
      <w:pPr>
        <w:ind w:firstLine="709"/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ab/>
      </w:r>
      <w:r w:rsidR="00790693">
        <w:rPr>
          <w:rFonts w:ascii="Cambria" w:hAnsi="Cambria"/>
          <w:i/>
          <w:sz w:val="28"/>
        </w:rPr>
        <w:t>i</w:t>
      </w:r>
      <w:r>
        <w:rPr>
          <w:rFonts w:ascii="Cambria" w:hAnsi="Cambria"/>
          <w:i/>
          <w:sz w:val="28"/>
        </w:rPr>
        <w:t>l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  <w:t xml:space="preserve">     arriver</w:t>
      </w:r>
      <w:r w:rsidR="00790693">
        <w:rPr>
          <w:rFonts w:ascii="Cambria" w:hAnsi="Cambria"/>
          <w:i/>
          <w:sz w:val="28"/>
        </w:rPr>
        <w:t xml:space="preserve">   quand ? </w:t>
      </w:r>
      <w:r w:rsidR="00790693" w:rsidRPr="00790693">
        <w:rPr>
          <w:rFonts w:ascii="Cambria" w:hAnsi="Cambria"/>
          <w:i/>
        </w:rPr>
        <w:t>(TEMPS)</w:t>
      </w:r>
    </w:p>
    <w:p w:rsidR="00802687" w:rsidRDefault="00802687" w:rsidP="00802687">
      <w:pPr>
        <w:jc w:val="both"/>
        <w:rPr>
          <w:rFonts w:ascii="Cambria" w:hAnsi="Cambria"/>
          <w:b/>
          <w:sz w:val="32"/>
        </w:rPr>
      </w:pPr>
    </w:p>
    <w:p w:rsidR="00957307" w:rsidRDefault="00957307" w:rsidP="00802687">
      <w:pPr>
        <w:jc w:val="both"/>
        <w:rPr>
          <w:rFonts w:ascii="Cambria" w:hAnsi="Cambria"/>
          <w:b/>
          <w:sz w:val="32"/>
        </w:rPr>
      </w:pPr>
    </w:p>
    <w:p w:rsidR="00957307" w:rsidRDefault="00957307" w:rsidP="00802687">
      <w:pPr>
        <w:jc w:val="both"/>
        <w:rPr>
          <w:rFonts w:ascii="Cambria" w:hAnsi="Cambria"/>
          <w:b/>
          <w:sz w:val="32"/>
        </w:rPr>
      </w:pPr>
    </w:p>
    <w:p w:rsidR="00957307" w:rsidRPr="00034E1C" w:rsidRDefault="00957307" w:rsidP="00802687">
      <w:pPr>
        <w:jc w:val="both"/>
        <w:rPr>
          <w:rFonts w:ascii="Cambria" w:hAnsi="Cambria"/>
          <w:b/>
          <w:sz w:val="32"/>
        </w:rPr>
      </w:pPr>
      <w:bookmarkStart w:id="0" w:name="_GoBack"/>
      <w:bookmarkEnd w:id="0"/>
    </w:p>
    <w:p w:rsidR="00802687" w:rsidRPr="00AB2A66" w:rsidRDefault="00802687" w:rsidP="00802687">
      <w:pPr>
        <w:jc w:val="both"/>
        <w:rPr>
          <w:rFonts w:ascii="Cambria" w:hAnsi="Cambria"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4</w:t>
      </w:r>
      <w:r w:rsidRPr="00AB2A66">
        <w:rPr>
          <w:rFonts w:ascii="Cambria" w:hAnsi="Cambria"/>
          <w:b/>
          <w:sz w:val="28"/>
          <w:u w:val="single"/>
        </w:rPr>
        <w:t>/ Transforme ces phrases négatives en phrases affirmatives :</w:t>
      </w:r>
    </w:p>
    <w:p w:rsidR="00802687" w:rsidRPr="00AB2A66" w:rsidRDefault="00802687" w:rsidP="00802687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Le joueur n’a pas eu de chance.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802687">
        <w:rPr>
          <w:rFonts w:ascii="Cambria" w:hAnsi="Cambria"/>
          <w:i/>
          <w:sz w:val="28"/>
          <w:highlight w:val="green"/>
        </w:rPr>
        <w:t>Le joueur a eu de la chance.</w:t>
      </w:r>
    </w:p>
    <w:p w:rsidR="00802687" w:rsidRPr="00AB2A66" w:rsidRDefault="00802687" w:rsidP="00802687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 xml:space="preserve">Ce lion n’a jamais connu la liberté. 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802687">
        <w:rPr>
          <w:rFonts w:ascii="Cambria" w:hAnsi="Cambria"/>
          <w:i/>
          <w:sz w:val="28"/>
          <w:highlight w:val="green"/>
        </w:rPr>
        <w:t>Ce lion a toujours connu la liberté.</w:t>
      </w:r>
    </w:p>
    <w:p w:rsidR="00802687" w:rsidRPr="00AB2A66" w:rsidRDefault="00802687" w:rsidP="00802687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Personne ne pense comme lui.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802687">
        <w:rPr>
          <w:rFonts w:ascii="Cambria" w:hAnsi="Cambria"/>
          <w:i/>
          <w:sz w:val="28"/>
          <w:highlight w:val="green"/>
        </w:rPr>
        <w:t>Tout le monde pense comme lui.</w:t>
      </w:r>
      <w:r>
        <w:rPr>
          <w:rFonts w:ascii="Cambria" w:hAnsi="Cambria"/>
          <w:i/>
          <w:sz w:val="28"/>
        </w:rPr>
        <w:tab/>
      </w:r>
    </w:p>
    <w:p w:rsidR="00802687" w:rsidRPr="00AB2A66" w:rsidRDefault="00802687" w:rsidP="00802687">
      <w:pPr>
        <w:ind w:firstLine="708"/>
        <w:jc w:val="both"/>
        <w:rPr>
          <w:rFonts w:ascii="Cambria" w:hAnsi="Cambria"/>
          <w:i/>
          <w:sz w:val="28"/>
        </w:rPr>
      </w:pPr>
      <w:r w:rsidRPr="00AB2A66">
        <w:rPr>
          <w:rFonts w:ascii="Cambria" w:hAnsi="Cambria"/>
          <w:i/>
          <w:sz w:val="28"/>
        </w:rPr>
        <w:t>Tu n’as aucune raison de te mettre en colère.</w:t>
      </w:r>
      <w:r>
        <w:rPr>
          <w:rFonts w:ascii="Cambria" w:hAnsi="Cambria"/>
          <w:i/>
          <w:sz w:val="28"/>
        </w:rPr>
        <w:t xml:space="preserve">  </w:t>
      </w:r>
      <w:r w:rsidRPr="00802687">
        <w:rPr>
          <w:rFonts w:ascii="Cambria" w:hAnsi="Cambria"/>
          <w:i/>
          <w:sz w:val="28"/>
          <w:highlight w:val="green"/>
        </w:rPr>
        <w:t>Tu as toutes les raisons de te mettre en colère.</w:t>
      </w:r>
    </w:p>
    <w:p w:rsidR="00802687" w:rsidRPr="00AB2A66" w:rsidRDefault="00802687" w:rsidP="00802687">
      <w:pPr>
        <w:ind w:firstLine="708"/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La route n’est plus enneigée.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802687">
        <w:rPr>
          <w:rFonts w:ascii="Cambria" w:hAnsi="Cambria"/>
          <w:i/>
          <w:sz w:val="28"/>
          <w:highlight w:val="green"/>
        </w:rPr>
        <w:t>La route est encore enneigée.</w:t>
      </w:r>
    </w:p>
    <w:p w:rsidR="00802687" w:rsidRPr="0064422B" w:rsidRDefault="00802687" w:rsidP="00802687">
      <w:pPr>
        <w:jc w:val="both"/>
        <w:rPr>
          <w:rFonts w:ascii="Cambria" w:hAnsi="Cambria"/>
          <w:sz w:val="28"/>
        </w:rPr>
      </w:pPr>
    </w:p>
    <w:p w:rsidR="00802687" w:rsidRPr="0064422B" w:rsidRDefault="00802687" w:rsidP="00802687">
      <w:pPr>
        <w:jc w:val="both"/>
        <w:rPr>
          <w:rFonts w:ascii="Cambria" w:hAnsi="Cambria"/>
          <w:sz w:val="28"/>
        </w:rPr>
      </w:pPr>
    </w:p>
    <w:sectPr w:rsidR="00802687" w:rsidRPr="0064422B" w:rsidSect="00A122F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87"/>
    <w:rsid w:val="003751A3"/>
    <w:rsid w:val="00790693"/>
    <w:rsid w:val="007D7534"/>
    <w:rsid w:val="00802687"/>
    <w:rsid w:val="008E3279"/>
    <w:rsid w:val="00957307"/>
    <w:rsid w:val="0097336F"/>
    <w:rsid w:val="00D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6D8C-B0EC-4AC0-A5DF-B7C550D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0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2020-04-25T07:56:00Z</dcterms:created>
  <dcterms:modified xsi:type="dcterms:W3CDTF">2020-04-26T17:13:00Z</dcterms:modified>
</cp:coreProperties>
</file>