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EF7CE5" w:rsidTr="00E61F94">
        <w:tc>
          <w:tcPr>
            <w:tcW w:w="11057" w:type="dxa"/>
          </w:tcPr>
          <w:p w:rsidR="000F78AD" w:rsidRPr="00A926D5" w:rsidRDefault="000F78AD" w:rsidP="00023450">
            <w:pPr>
              <w:jc w:val="center"/>
              <w:rPr>
                <w:b/>
                <w:sz w:val="20"/>
                <w:highlight w:val="cyan"/>
              </w:rPr>
            </w:pPr>
          </w:p>
          <w:p w:rsidR="00023450" w:rsidRPr="000F78AD" w:rsidRDefault="00023450" w:rsidP="00023450">
            <w:pPr>
              <w:jc w:val="center"/>
              <w:rPr>
                <w:b/>
                <w:sz w:val="40"/>
                <w:highlight w:val="cyan"/>
              </w:rPr>
            </w:pPr>
            <w:r w:rsidRPr="000F78AD">
              <w:rPr>
                <w:b/>
                <w:sz w:val="40"/>
                <w:highlight w:val="cyan"/>
              </w:rPr>
              <w:t>Devoirs à faire pour le lundi 20 avril</w:t>
            </w:r>
          </w:p>
          <w:p w:rsidR="00E61F94" w:rsidRPr="001401A5" w:rsidRDefault="00E61F94" w:rsidP="00023450">
            <w:pPr>
              <w:jc w:val="center"/>
              <w:rPr>
                <w:b/>
                <w:sz w:val="28"/>
                <w:highlight w:val="yellow"/>
              </w:rPr>
            </w:pPr>
          </w:p>
          <w:p w:rsidR="001401A5" w:rsidRDefault="006E20B4" w:rsidP="00A926D5">
            <w:pPr>
              <w:ind w:left="743" w:hanging="743"/>
              <w:rPr>
                <w:sz w:val="32"/>
              </w:rPr>
            </w:pPr>
            <w:r w:rsidRPr="006E20B4">
              <w:rPr>
                <w:b/>
                <w:sz w:val="40"/>
                <w:highlight w:val="yellow"/>
              </w:rPr>
              <w:t>Dire</w:t>
            </w:r>
            <w:r>
              <w:rPr>
                <w:sz w:val="32"/>
              </w:rPr>
              <w:t xml:space="preserve"> Revoir les paroles de </w:t>
            </w:r>
            <w:r w:rsidRPr="006E20B4">
              <w:rPr>
                <w:sz w:val="32"/>
                <w:u w:val="thick"/>
              </w:rPr>
              <w:t>La tendresse</w:t>
            </w:r>
            <w:r>
              <w:rPr>
                <w:sz w:val="32"/>
              </w:rPr>
              <w:t xml:space="preserve"> </w:t>
            </w:r>
          </w:p>
          <w:p w:rsidR="001401A5" w:rsidRDefault="001401A5" w:rsidP="00A926D5">
            <w:pPr>
              <w:ind w:left="743" w:hanging="743"/>
            </w:pPr>
            <w:r>
              <w:rPr>
                <w:b/>
                <w:sz w:val="40"/>
              </w:rPr>
              <w:t xml:space="preserve">         </w:t>
            </w:r>
            <w:r>
              <w:rPr>
                <w:sz w:val="32"/>
              </w:rPr>
              <w:t>I</w:t>
            </w:r>
            <w:r w:rsidR="00A926D5">
              <w:rPr>
                <w:sz w:val="32"/>
              </w:rPr>
              <w:t xml:space="preserve">ci </w:t>
            </w:r>
            <w:r>
              <w:rPr>
                <w:sz w:val="32"/>
              </w:rPr>
              <w:t xml:space="preserve">la version de Bourvil : </w:t>
            </w:r>
            <w:hyperlink r:id="rId6" w:history="1">
              <w:r w:rsidRPr="001401A5">
                <w:rPr>
                  <w:color w:val="0000FF"/>
                  <w:u w:val="single"/>
                </w:rPr>
                <w:t>https://www</w:t>
              </w:r>
              <w:r w:rsidRPr="001401A5">
                <w:rPr>
                  <w:color w:val="0000FF"/>
                  <w:u w:val="single"/>
                </w:rPr>
                <w:t>.</w:t>
              </w:r>
              <w:r w:rsidRPr="001401A5">
                <w:rPr>
                  <w:color w:val="0000FF"/>
                  <w:u w:val="single"/>
                </w:rPr>
                <w:t>youtube.com/watch?v=wEhw9AMYOoA</w:t>
              </w:r>
            </w:hyperlink>
            <w:r>
              <w:t xml:space="preserve">                                       </w:t>
            </w:r>
          </w:p>
          <w:p w:rsidR="001401A5" w:rsidRDefault="001401A5" w:rsidP="00A926D5">
            <w:pPr>
              <w:ind w:left="743" w:hanging="743"/>
              <w:rPr>
                <w:sz w:val="32"/>
              </w:rPr>
            </w:pPr>
            <w:r>
              <w:t xml:space="preserve">                </w:t>
            </w:r>
            <w:r w:rsidRPr="001401A5">
              <w:rPr>
                <w:sz w:val="32"/>
              </w:rPr>
              <w:t>et</w:t>
            </w:r>
            <w:r>
              <w:t xml:space="preserve"> </w:t>
            </w:r>
            <w:r w:rsidR="00A926D5">
              <w:rPr>
                <w:sz w:val="32"/>
              </w:rPr>
              <w:t>une version confinement</w:t>
            </w:r>
            <w:r>
              <w:rPr>
                <w:color w:val="000000"/>
                <w:sz w:val="27"/>
                <w:szCs w:val="27"/>
              </w:rPr>
              <w:t xml:space="preserve"> : </w:t>
            </w:r>
            <w:hyperlink r:id="rId7" w:tgtFrame="_blank" w:history="1">
              <w:r w:rsidR="00A926D5" w:rsidRPr="00A926D5">
                <w:rPr>
                  <w:color w:val="0000FF"/>
                  <w:sz w:val="27"/>
                  <w:szCs w:val="27"/>
                  <w:u w:val="single"/>
                </w:rPr>
                <w:t>https://youtu.be/rEjvR</w:t>
              </w:r>
              <w:r w:rsidR="00A926D5" w:rsidRPr="00A926D5">
                <w:rPr>
                  <w:color w:val="0000FF"/>
                  <w:sz w:val="27"/>
                  <w:szCs w:val="27"/>
                  <w:u w:val="single"/>
                </w:rPr>
                <w:t>k</w:t>
              </w:r>
              <w:r w:rsidR="00A926D5" w:rsidRPr="00A926D5">
                <w:rPr>
                  <w:color w:val="0000FF"/>
                  <w:sz w:val="27"/>
                  <w:szCs w:val="27"/>
                  <w:u w:val="single"/>
                </w:rPr>
                <w:t>tXeis</w:t>
              </w:r>
            </w:hyperlink>
            <w:r>
              <w:rPr>
                <w:sz w:val="32"/>
              </w:rPr>
              <w:t xml:space="preserve">  </w:t>
            </w:r>
          </w:p>
          <w:p w:rsidR="006E20B4" w:rsidRDefault="001401A5" w:rsidP="00A926D5">
            <w:pPr>
              <w:ind w:left="743" w:hanging="743"/>
              <w:rPr>
                <w:b/>
                <w:sz w:val="40"/>
                <w:highlight w:val="yellow"/>
              </w:rPr>
            </w:pPr>
            <w:r>
              <w:rPr>
                <w:sz w:val="32"/>
              </w:rPr>
              <w:t xml:space="preserve">           Revoir</w:t>
            </w:r>
            <w:r w:rsidR="006E20B4">
              <w:rPr>
                <w:sz w:val="32"/>
              </w:rPr>
              <w:t xml:space="preserve"> le texte de théâtre (</w:t>
            </w:r>
            <w:r w:rsidR="006E20B4" w:rsidRPr="006E20B4">
              <w:rPr>
                <w:sz w:val="32"/>
                <w:u w:val="thick"/>
              </w:rPr>
              <w:t xml:space="preserve">Miche et </w:t>
            </w:r>
            <w:proofErr w:type="spellStart"/>
            <w:r w:rsidR="006E20B4" w:rsidRPr="006E20B4">
              <w:rPr>
                <w:sz w:val="32"/>
                <w:u w:val="thick"/>
              </w:rPr>
              <w:t>Drate</w:t>
            </w:r>
            <w:proofErr w:type="spellEnd"/>
            <w:r w:rsidR="006E20B4">
              <w:rPr>
                <w:sz w:val="32"/>
              </w:rPr>
              <w:t>)</w:t>
            </w:r>
          </w:p>
          <w:p w:rsidR="006E20B4" w:rsidRPr="001401A5" w:rsidRDefault="006E20B4" w:rsidP="001401A5">
            <w:pPr>
              <w:jc w:val="center"/>
              <w:rPr>
                <w:b/>
                <w:sz w:val="28"/>
                <w:highlight w:val="yellow"/>
              </w:rPr>
            </w:pPr>
          </w:p>
          <w:p w:rsidR="00EF7CE5" w:rsidRPr="00A05EA7" w:rsidRDefault="00EF7CE5" w:rsidP="00153BF9">
            <w:pPr>
              <w:rPr>
                <w:sz w:val="28"/>
              </w:rPr>
            </w:pPr>
            <w:r>
              <w:rPr>
                <w:b/>
                <w:sz w:val="40"/>
                <w:highlight w:val="yellow"/>
              </w:rPr>
              <w:t>Lire</w:t>
            </w:r>
            <w:r>
              <w:rPr>
                <w:b/>
                <w:sz w:val="40"/>
              </w:rPr>
              <w:t> </w:t>
            </w:r>
            <w:r w:rsidR="00153BF9" w:rsidRPr="000F78AD">
              <w:rPr>
                <w:b/>
                <w:sz w:val="36"/>
              </w:rPr>
              <w:t xml:space="preserve"> </w:t>
            </w:r>
            <w:r w:rsidR="00CB27F0">
              <w:rPr>
                <w:sz w:val="32"/>
              </w:rPr>
              <w:t>V</w:t>
            </w:r>
            <w:r w:rsidRPr="000F78AD">
              <w:rPr>
                <w:sz w:val="32"/>
              </w:rPr>
              <w:t>ous p</w:t>
            </w:r>
            <w:r w:rsidR="00CB27F0">
              <w:rPr>
                <w:sz w:val="32"/>
              </w:rPr>
              <w:t>ouvez choisir</w:t>
            </w:r>
            <w:r w:rsidRPr="000F78AD">
              <w:rPr>
                <w:sz w:val="32"/>
              </w:rPr>
              <w:t xml:space="preserve"> </w:t>
            </w:r>
            <w:r w:rsidR="00CB27F0">
              <w:rPr>
                <w:sz w:val="32"/>
              </w:rPr>
              <w:t>un des</w:t>
            </w:r>
            <w:r w:rsidRPr="000F78AD">
              <w:rPr>
                <w:sz w:val="32"/>
              </w:rPr>
              <w:t xml:space="preserve"> textes </w:t>
            </w:r>
            <w:r w:rsidR="00CB27F0">
              <w:rPr>
                <w:sz w:val="32"/>
              </w:rPr>
              <w:t>publié</w:t>
            </w:r>
            <w:r w:rsidR="00A035C3">
              <w:rPr>
                <w:sz w:val="32"/>
              </w:rPr>
              <w:t>s</w:t>
            </w:r>
            <w:r w:rsidR="00CB27F0">
              <w:rPr>
                <w:sz w:val="32"/>
              </w:rPr>
              <w:t xml:space="preserve"> </w:t>
            </w:r>
            <w:r w:rsidRPr="000F78AD">
              <w:rPr>
                <w:sz w:val="32"/>
              </w:rPr>
              <w:t>mais rien ne vaut un « vrai »</w:t>
            </w:r>
            <w:r w:rsidR="00153BF9" w:rsidRPr="000F78AD">
              <w:rPr>
                <w:sz w:val="32"/>
              </w:rPr>
              <w:t xml:space="preserve"> livre</w:t>
            </w:r>
            <w:r w:rsidR="000F78AD">
              <w:rPr>
                <w:sz w:val="32"/>
              </w:rPr>
              <w:t xml:space="preserve">. </w:t>
            </w:r>
          </w:p>
          <w:p w:rsidR="00153BF9" w:rsidRPr="001401A5" w:rsidRDefault="00153BF9" w:rsidP="001401A5">
            <w:pPr>
              <w:jc w:val="center"/>
              <w:rPr>
                <w:b/>
                <w:sz w:val="28"/>
                <w:highlight w:val="yellow"/>
              </w:rPr>
            </w:pPr>
          </w:p>
          <w:p w:rsidR="00153BF9" w:rsidRDefault="00EF7CE5" w:rsidP="00D65BF9">
            <w:pPr>
              <w:rPr>
                <w:sz w:val="32"/>
              </w:rPr>
            </w:pPr>
            <w:r>
              <w:rPr>
                <w:b/>
                <w:sz w:val="40"/>
                <w:highlight w:val="yellow"/>
              </w:rPr>
              <w:t>Ecrire</w:t>
            </w:r>
            <w:r w:rsidRPr="00EF7CE5">
              <w:rPr>
                <w:b/>
                <w:sz w:val="40"/>
              </w:rPr>
              <w:t> </w:t>
            </w:r>
            <w:r w:rsidR="00153BF9">
              <w:rPr>
                <w:sz w:val="32"/>
              </w:rPr>
              <w:t>Ecrire un texte déc</w:t>
            </w:r>
            <w:r w:rsidR="00E61F94">
              <w:rPr>
                <w:sz w:val="32"/>
              </w:rPr>
              <w:t>rivant un personnage imaginaire</w:t>
            </w:r>
            <w:r w:rsidR="00CB27F0">
              <w:rPr>
                <w:sz w:val="32"/>
              </w:rPr>
              <w:t>,</w:t>
            </w:r>
            <w:r w:rsidR="007F409B">
              <w:rPr>
                <w:sz w:val="32"/>
              </w:rPr>
              <w:t xml:space="preserve"> </w:t>
            </w:r>
            <w:r w:rsidR="00153BF9">
              <w:rPr>
                <w:sz w:val="32"/>
              </w:rPr>
              <w:t>sans jamais le nommer</w:t>
            </w:r>
            <w:r w:rsidR="00CB27F0">
              <w:rPr>
                <w:sz w:val="32"/>
              </w:rPr>
              <w:t>,</w:t>
            </w:r>
            <w:r w:rsidR="00E61F94">
              <w:rPr>
                <w:sz w:val="32"/>
              </w:rPr>
              <w:t xml:space="preserve"> </w:t>
            </w:r>
            <w:r w:rsidR="00153BF9">
              <w:rPr>
                <w:sz w:val="32"/>
              </w:rPr>
              <w:t xml:space="preserve">qui existe dans les livres, </w:t>
            </w:r>
            <w:r w:rsidR="007F409B">
              <w:rPr>
                <w:sz w:val="32"/>
              </w:rPr>
              <w:t xml:space="preserve">dans </w:t>
            </w:r>
            <w:r w:rsidR="00153BF9">
              <w:rPr>
                <w:sz w:val="32"/>
              </w:rPr>
              <w:t>les dessins animés</w:t>
            </w:r>
            <w:r w:rsidR="007F409B">
              <w:rPr>
                <w:sz w:val="32"/>
              </w:rPr>
              <w:t xml:space="preserve"> ou dans </w:t>
            </w:r>
            <w:r w:rsidR="00153BF9">
              <w:rPr>
                <w:sz w:val="32"/>
              </w:rPr>
              <w:t xml:space="preserve">les films…. </w:t>
            </w:r>
          </w:p>
          <w:p w:rsidR="00D65BF9" w:rsidRDefault="00153BF9" w:rsidP="00D65BF9">
            <w:pPr>
              <w:rPr>
                <w:sz w:val="32"/>
              </w:rPr>
            </w:pPr>
            <w:r>
              <w:rPr>
                <w:sz w:val="32"/>
              </w:rPr>
              <w:t xml:space="preserve">Ce texte </w:t>
            </w:r>
            <w:r w:rsidR="000F78AD">
              <w:rPr>
                <w:sz w:val="32"/>
              </w:rPr>
              <w:t xml:space="preserve">peut </w:t>
            </w:r>
            <w:r w:rsidR="00E61F94">
              <w:rPr>
                <w:sz w:val="32"/>
              </w:rPr>
              <w:t>décrir</w:t>
            </w:r>
            <w:r w:rsidR="000F78AD">
              <w:rPr>
                <w:sz w:val="32"/>
              </w:rPr>
              <w:t xml:space="preserve">e son </w:t>
            </w:r>
            <w:r w:rsidR="00E61F94">
              <w:rPr>
                <w:sz w:val="32"/>
              </w:rPr>
              <w:t xml:space="preserve">apparence, </w:t>
            </w:r>
            <w:r w:rsidR="000F78AD">
              <w:rPr>
                <w:sz w:val="32"/>
              </w:rPr>
              <w:t>s</w:t>
            </w:r>
            <w:r w:rsidR="00E61F94">
              <w:rPr>
                <w:sz w:val="32"/>
              </w:rPr>
              <w:t xml:space="preserve">es talents, </w:t>
            </w:r>
            <w:r w:rsidR="000F78AD">
              <w:rPr>
                <w:sz w:val="32"/>
              </w:rPr>
              <w:t>ses pouvoirs, s</w:t>
            </w:r>
            <w:r w:rsidR="00E61F94">
              <w:rPr>
                <w:sz w:val="32"/>
              </w:rPr>
              <w:t xml:space="preserve">es faiblesses, </w:t>
            </w:r>
            <w:r w:rsidR="00D65BF9">
              <w:rPr>
                <w:sz w:val="32"/>
              </w:rPr>
              <w:t xml:space="preserve">sa quête, </w:t>
            </w:r>
            <w:r w:rsidR="000F78AD">
              <w:rPr>
                <w:sz w:val="32"/>
              </w:rPr>
              <w:t xml:space="preserve">ses </w:t>
            </w:r>
            <w:r w:rsidR="00E61F94">
              <w:rPr>
                <w:sz w:val="32"/>
              </w:rPr>
              <w:t xml:space="preserve">amis </w:t>
            </w:r>
            <w:r w:rsidR="000F78AD">
              <w:rPr>
                <w:sz w:val="32"/>
              </w:rPr>
              <w:t>(</w:t>
            </w:r>
            <w:r w:rsidR="00E61F94">
              <w:rPr>
                <w:sz w:val="32"/>
              </w:rPr>
              <w:t>sans les nommer également</w:t>
            </w:r>
            <w:r w:rsidR="000F78AD">
              <w:rPr>
                <w:sz w:val="32"/>
              </w:rPr>
              <w:t>)</w:t>
            </w:r>
            <w:r w:rsidR="00D65BF9">
              <w:rPr>
                <w:sz w:val="32"/>
              </w:rPr>
              <w:t>, ses ennemis</w:t>
            </w:r>
            <w:r w:rsidR="00E61F94">
              <w:rPr>
                <w:sz w:val="32"/>
              </w:rPr>
              <w:t>…</w:t>
            </w:r>
            <w:r w:rsidR="000F78AD">
              <w:rPr>
                <w:sz w:val="32"/>
              </w:rPr>
              <w:t xml:space="preserve"> </w:t>
            </w:r>
          </w:p>
          <w:p w:rsidR="00153BF9" w:rsidRPr="006E20B4" w:rsidRDefault="000F78AD" w:rsidP="00153BF9">
            <w:pPr>
              <w:rPr>
                <w:sz w:val="32"/>
              </w:rPr>
            </w:pPr>
            <w:r>
              <w:rPr>
                <w:sz w:val="32"/>
              </w:rPr>
              <w:t xml:space="preserve">Il </w:t>
            </w:r>
            <w:r w:rsidR="00153BF9">
              <w:rPr>
                <w:sz w:val="32"/>
              </w:rPr>
              <w:t>servira de devinette pour les autres élèves qui devront essayer de découvrir le personnage qu</w:t>
            </w:r>
            <w:r w:rsidR="00CB27F0">
              <w:rPr>
                <w:sz w:val="32"/>
              </w:rPr>
              <w:t>i a été</w:t>
            </w:r>
            <w:r w:rsidR="00153BF9">
              <w:rPr>
                <w:sz w:val="32"/>
              </w:rPr>
              <w:t xml:space="preserve"> choisi. </w:t>
            </w:r>
            <w:r w:rsidR="00153BF9" w:rsidRPr="00D65BF9">
              <w:rPr>
                <w:sz w:val="28"/>
                <w:u w:val="thick"/>
              </w:rPr>
              <w:t>Retournez-moi vos productions lorsqu’elles s</w:t>
            </w:r>
            <w:r w:rsidR="00023450" w:rsidRPr="00D65BF9">
              <w:rPr>
                <w:sz w:val="28"/>
                <w:u w:val="thick"/>
              </w:rPr>
              <w:t>er</w:t>
            </w:r>
            <w:r w:rsidR="00153BF9" w:rsidRPr="00D65BF9">
              <w:rPr>
                <w:sz w:val="28"/>
                <w:u w:val="thick"/>
              </w:rPr>
              <w:t>ont terminées</w:t>
            </w:r>
            <w:r w:rsidR="00D65BF9">
              <w:rPr>
                <w:sz w:val="28"/>
              </w:rPr>
              <w:t>.</w:t>
            </w:r>
            <w:bookmarkStart w:id="0" w:name="_GoBack"/>
            <w:bookmarkEnd w:id="0"/>
          </w:p>
          <w:p w:rsidR="007F409B" w:rsidRPr="001401A5" w:rsidRDefault="007F409B" w:rsidP="00153BF9">
            <w:pPr>
              <w:rPr>
                <w:b/>
                <w:sz w:val="28"/>
                <w:highlight w:val="yellow"/>
              </w:rPr>
            </w:pPr>
          </w:p>
          <w:p w:rsidR="00EF7CE5" w:rsidRDefault="00EF7CE5" w:rsidP="00A05EA7">
            <w:pPr>
              <w:rPr>
                <w:sz w:val="32"/>
                <w:u w:val="thick"/>
              </w:rPr>
            </w:pPr>
            <w:r>
              <w:rPr>
                <w:b/>
                <w:sz w:val="40"/>
                <w:highlight w:val="yellow"/>
              </w:rPr>
              <w:t>Français</w:t>
            </w:r>
            <w:r w:rsidRPr="00153BF9">
              <w:rPr>
                <w:b/>
                <w:sz w:val="40"/>
              </w:rPr>
              <w:t> </w:t>
            </w:r>
            <w:r w:rsidRPr="00153BF9">
              <w:rPr>
                <w:sz w:val="40"/>
              </w:rPr>
              <w:t xml:space="preserve">: </w:t>
            </w:r>
            <w:r w:rsidRPr="00153BF9">
              <w:rPr>
                <w:sz w:val="32"/>
              </w:rPr>
              <w:t xml:space="preserve">finir les </w:t>
            </w:r>
            <w:r w:rsidRPr="000F78AD">
              <w:rPr>
                <w:sz w:val="32"/>
                <w:u w:val="thick"/>
              </w:rPr>
              <w:t>exercices de révision</w:t>
            </w:r>
          </w:p>
          <w:p w:rsidR="006E20B4" w:rsidRPr="001401A5" w:rsidRDefault="006E20B4" w:rsidP="00A05EA7">
            <w:pPr>
              <w:rPr>
                <w:sz w:val="28"/>
                <w:u w:val="thick"/>
              </w:rPr>
            </w:pPr>
          </w:p>
          <w:p w:rsidR="006E20B4" w:rsidRPr="006E20B4" w:rsidRDefault="006E20B4" w:rsidP="006E20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6E20B4">
              <w:rPr>
                <w:rFonts w:asciiTheme="minorHAnsi" w:hAnsiTheme="minorHAnsi" w:cstheme="minorHAnsi"/>
                <w:b/>
                <w:sz w:val="40"/>
                <w:highlight w:val="yellow"/>
              </w:rPr>
              <w:t>Math</w:t>
            </w:r>
            <w:r w:rsidRPr="006E20B4">
              <w:rPr>
                <w:rFonts w:asciiTheme="minorHAnsi" w:hAnsiTheme="minorHAnsi" w:cstheme="minorHAnsi"/>
                <w:b/>
                <w:sz w:val="40"/>
              </w:rPr>
              <w:t> </w:t>
            </w:r>
            <w:r w:rsidRPr="006E20B4">
              <w:rPr>
                <w:rFonts w:asciiTheme="minorHAnsi" w:hAnsiTheme="minorHAnsi" w:cstheme="minorHAnsi"/>
                <w:sz w:val="40"/>
              </w:rPr>
              <w:t xml:space="preserve">: </w:t>
            </w:r>
            <w:r w:rsidRPr="006E20B4">
              <w:rPr>
                <w:rFonts w:asciiTheme="minorHAnsi" w:hAnsiTheme="minorHAnsi" w:cstheme="minorHAnsi"/>
                <w:sz w:val="32"/>
                <w:u w:val="thick"/>
              </w:rPr>
              <w:t>révision des tables</w:t>
            </w:r>
            <w:r w:rsidRPr="006E20B4">
              <w:rPr>
                <w:rFonts w:asciiTheme="minorHAnsi" w:hAnsiTheme="minorHAnsi" w:cstheme="minorHAnsi"/>
                <w:sz w:val="32"/>
              </w:rPr>
              <w:t xml:space="preserve"> de multiplication et </w:t>
            </w:r>
            <w:r w:rsidRPr="006E20B4">
              <w:rPr>
                <w:rFonts w:asciiTheme="minorHAnsi" w:hAnsiTheme="minorHAnsi" w:cstheme="minorHAnsi"/>
                <w:sz w:val="32"/>
                <w:u w:val="thick"/>
              </w:rPr>
              <w:t>découverte de la technique de la multiplication posée à 1 chiffre</w:t>
            </w:r>
            <w:r w:rsidRPr="006E20B4">
              <w:rPr>
                <w:rFonts w:asciiTheme="minorHAnsi" w:hAnsiTheme="minorHAnsi" w:cstheme="minorHAnsi"/>
                <w:sz w:val="32"/>
              </w:rPr>
              <w:t xml:space="preserve">. Voici les 2 vidéos à visionner </w:t>
            </w:r>
            <w:r w:rsidRPr="006E20B4">
              <w:rPr>
                <w:rFonts w:asciiTheme="minorHAnsi" w:hAnsiTheme="minorHAnsi" w:cstheme="minorHAnsi"/>
                <w:color w:val="666666"/>
                <w:sz w:val="21"/>
                <w:szCs w:val="21"/>
              </w:rPr>
              <w:t>:</w:t>
            </w:r>
          </w:p>
          <w:p w:rsidR="006E20B4" w:rsidRPr="00153BF9" w:rsidRDefault="00D65BF9" w:rsidP="006E20B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Cs w:val="21"/>
              </w:rPr>
            </w:pPr>
            <w:hyperlink r:id="rId8" w:history="1">
              <w:r w:rsidR="006E20B4" w:rsidRPr="00153BF9">
                <w:rPr>
                  <w:rStyle w:val="Lienhypertexte"/>
                  <w:rFonts w:ascii="Arial" w:hAnsi="Arial" w:cs="Arial"/>
                  <w:color w:val="91C60B"/>
                  <w:szCs w:val="21"/>
                  <w:bdr w:val="none" w:sz="0" w:space="0" w:color="auto" w:frame="1"/>
                </w:rPr>
                <w:t>https://lesfondamentaux.reseau-canope.fr/video/poser-une-multiplication-a-1-chiffre-22.html</w:t>
              </w:r>
            </w:hyperlink>
          </w:p>
          <w:p w:rsidR="006E20B4" w:rsidRDefault="006E20B4" w:rsidP="006E20B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et</w:t>
            </w:r>
          </w:p>
          <w:p w:rsidR="006E20B4" w:rsidRPr="00153BF9" w:rsidRDefault="00D65BF9" w:rsidP="006E20B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Cs w:val="21"/>
              </w:rPr>
            </w:pPr>
            <w:hyperlink r:id="rId9" w:history="1">
              <w:r w:rsidR="006E20B4" w:rsidRPr="00153BF9">
                <w:rPr>
                  <w:rStyle w:val="Lienhypertexte"/>
                  <w:rFonts w:ascii="Arial" w:hAnsi="Arial" w:cs="Arial"/>
                  <w:color w:val="91C60B"/>
                  <w:szCs w:val="21"/>
                  <w:bdr w:val="none" w:sz="0" w:space="0" w:color="auto" w:frame="1"/>
                </w:rPr>
                <w:t>https://youtu.be/WdiUHp2Y7hU?t=40</w:t>
              </w:r>
            </w:hyperlink>
          </w:p>
          <w:p w:rsidR="006E20B4" w:rsidRDefault="006E20B4" w:rsidP="006E20B4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(Préférence à ce que les retenues soient notées en haut de la colonne qui lui correspond. Exemple:       dans  l’opération 123   x4   , je fais  3×4 = 12 ; je pose le 2  et je retiens le 1 au-dessus du chiffre des dizaines 2)</w:t>
            </w:r>
          </w:p>
          <w:p w:rsidR="006E20B4" w:rsidRPr="00A05EA7" w:rsidRDefault="006E20B4" w:rsidP="006E20B4">
            <w:pPr>
              <w:rPr>
                <w:sz w:val="8"/>
              </w:rPr>
            </w:pPr>
          </w:p>
          <w:p w:rsidR="006E20B4" w:rsidRDefault="006E20B4" w:rsidP="006E20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32"/>
                <w:szCs w:val="21"/>
              </w:rPr>
            </w:pPr>
            <w:r w:rsidRPr="000F78AD">
              <w:rPr>
                <w:rFonts w:asciiTheme="minorHAnsi" w:hAnsiTheme="minorHAnsi" w:cstheme="minorHAnsi"/>
                <w:sz w:val="30"/>
                <w:szCs w:val="30"/>
                <w:u w:val="thick"/>
              </w:rPr>
              <w:t>Poser et effectuer les multiplications suivantes :</w:t>
            </w:r>
            <w:r w:rsidRPr="00EF6EF9">
              <w:rPr>
                <w:rFonts w:asciiTheme="minorHAnsi" w:hAnsiTheme="minorHAnsi" w:cstheme="minorHAnsi"/>
                <w:sz w:val="32"/>
                <w:szCs w:val="21"/>
              </w:rPr>
              <w:t xml:space="preserve"> </w:t>
            </w:r>
            <w:r w:rsidRPr="007F409B">
              <w:rPr>
                <w:rFonts w:asciiTheme="minorHAnsi" w:hAnsiTheme="minorHAnsi" w:cstheme="minorHAnsi"/>
                <w:sz w:val="32"/>
                <w:szCs w:val="21"/>
                <w:highlight w:val="green"/>
              </w:rPr>
              <w:t>48 x 7</w:t>
            </w:r>
            <w:r>
              <w:rPr>
                <w:rFonts w:asciiTheme="minorHAnsi" w:hAnsiTheme="minorHAnsi" w:cstheme="minorHAnsi"/>
                <w:sz w:val="32"/>
                <w:szCs w:val="21"/>
              </w:rPr>
              <w:t xml:space="preserve"> / </w:t>
            </w:r>
            <w:r w:rsidRPr="007F409B">
              <w:rPr>
                <w:rFonts w:asciiTheme="minorHAnsi" w:hAnsiTheme="minorHAnsi" w:cstheme="minorHAnsi"/>
                <w:sz w:val="32"/>
                <w:szCs w:val="21"/>
                <w:highlight w:val="green"/>
              </w:rPr>
              <w:t>530 x 4</w:t>
            </w:r>
            <w:r>
              <w:rPr>
                <w:rFonts w:asciiTheme="minorHAnsi" w:hAnsiTheme="minorHAnsi" w:cstheme="minorHAnsi"/>
                <w:sz w:val="32"/>
                <w:szCs w:val="21"/>
              </w:rPr>
              <w:t xml:space="preserve"> / </w:t>
            </w:r>
            <w:r w:rsidRPr="007F409B">
              <w:rPr>
                <w:rFonts w:asciiTheme="minorHAnsi" w:hAnsiTheme="minorHAnsi" w:cstheme="minorHAnsi"/>
                <w:sz w:val="32"/>
                <w:szCs w:val="21"/>
                <w:highlight w:val="green"/>
              </w:rPr>
              <w:t>702 x 9</w:t>
            </w:r>
            <w:r>
              <w:rPr>
                <w:rFonts w:asciiTheme="minorHAnsi" w:hAnsiTheme="minorHAnsi" w:cstheme="minorHAnsi"/>
                <w:sz w:val="32"/>
                <w:szCs w:val="21"/>
              </w:rPr>
              <w:t xml:space="preserve"> / </w:t>
            </w:r>
            <w:r w:rsidRPr="007F409B">
              <w:rPr>
                <w:rFonts w:asciiTheme="minorHAnsi" w:hAnsiTheme="minorHAnsi" w:cstheme="minorHAnsi"/>
                <w:sz w:val="32"/>
                <w:szCs w:val="21"/>
                <w:highlight w:val="green"/>
              </w:rPr>
              <w:t>851 x 6</w:t>
            </w:r>
          </w:p>
          <w:p w:rsidR="006E20B4" w:rsidRPr="00E61F94" w:rsidRDefault="006E20B4" w:rsidP="006E20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1"/>
              </w:rPr>
            </w:pPr>
            <w:r w:rsidRPr="00E61F94">
              <w:rPr>
                <w:rFonts w:asciiTheme="minorHAnsi" w:hAnsiTheme="minorHAnsi" w:cstheme="minorHAnsi"/>
                <w:sz w:val="28"/>
                <w:szCs w:val="21"/>
              </w:rPr>
              <w:t>(Ce travail s’effectue avec les tables à disposition pour ne s’intéresser qu’à la technique. Petit à petit, les élèves essaieront de le faire sans les tables</w:t>
            </w: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 sous les yeux</w:t>
            </w:r>
            <w:r w:rsidRPr="00E61F94">
              <w:rPr>
                <w:rFonts w:asciiTheme="minorHAnsi" w:hAnsiTheme="minorHAnsi" w:cstheme="minorHAnsi"/>
                <w:sz w:val="28"/>
                <w:szCs w:val="21"/>
              </w:rPr>
              <w:t>.)</w:t>
            </w:r>
          </w:p>
          <w:p w:rsidR="006E20B4" w:rsidRPr="00A05EA7" w:rsidRDefault="006E20B4" w:rsidP="006E20B4">
            <w:pPr>
              <w:rPr>
                <w:rFonts w:cstheme="minorHAnsi"/>
                <w:sz w:val="8"/>
                <w:szCs w:val="21"/>
              </w:rPr>
            </w:pPr>
          </w:p>
          <w:p w:rsidR="006E20B4" w:rsidRDefault="006E20B4" w:rsidP="006E20B4">
            <w:pPr>
              <w:rPr>
                <w:sz w:val="32"/>
              </w:rPr>
            </w:pPr>
            <w:r w:rsidRPr="000F78AD">
              <w:rPr>
                <w:rFonts w:cstheme="minorHAnsi"/>
                <w:sz w:val="30"/>
                <w:szCs w:val="30"/>
                <w:u w:val="thick"/>
              </w:rPr>
              <w:t>Poser et effectuer les opérations suivantes :</w:t>
            </w:r>
            <w:r>
              <w:rPr>
                <w:rFonts w:cstheme="minorHAnsi"/>
                <w:sz w:val="32"/>
                <w:szCs w:val="21"/>
              </w:rPr>
              <w:t xml:space="preserve"> </w:t>
            </w:r>
            <w:r w:rsidRPr="007F409B">
              <w:rPr>
                <w:rFonts w:cstheme="minorHAnsi"/>
                <w:sz w:val="32"/>
                <w:szCs w:val="21"/>
                <w:highlight w:val="green"/>
              </w:rPr>
              <w:t>5 497 + 4 863</w:t>
            </w:r>
            <w:r>
              <w:rPr>
                <w:rFonts w:cstheme="minorHAnsi"/>
                <w:sz w:val="32"/>
                <w:szCs w:val="21"/>
              </w:rPr>
              <w:t xml:space="preserve">  </w:t>
            </w:r>
            <w:r w:rsidRPr="007F409B">
              <w:rPr>
                <w:rFonts w:cstheme="minorHAnsi"/>
                <w:sz w:val="32"/>
                <w:szCs w:val="21"/>
                <w:highlight w:val="green"/>
              </w:rPr>
              <w:t xml:space="preserve">7 082 </w:t>
            </w:r>
            <w:r>
              <w:rPr>
                <w:rFonts w:cstheme="minorHAnsi"/>
                <w:sz w:val="32"/>
                <w:szCs w:val="21"/>
                <w:highlight w:val="green"/>
              </w:rPr>
              <w:t>–</w:t>
            </w:r>
            <w:r w:rsidRPr="007F409B">
              <w:rPr>
                <w:rFonts w:cstheme="minorHAnsi"/>
                <w:sz w:val="32"/>
                <w:szCs w:val="21"/>
                <w:highlight w:val="green"/>
              </w:rPr>
              <w:t xml:space="preserve"> 690</w:t>
            </w:r>
            <w:r>
              <w:rPr>
                <w:rFonts w:cstheme="minorHAnsi"/>
                <w:sz w:val="32"/>
                <w:szCs w:val="21"/>
              </w:rPr>
              <w:t xml:space="preserve">  </w:t>
            </w:r>
            <w:r w:rsidRPr="006C25AF">
              <w:rPr>
                <w:rFonts w:cstheme="minorHAnsi"/>
                <w:sz w:val="32"/>
                <w:szCs w:val="21"/>
                <w:highlight w:val="green"/>
              </w:rPr>
              <w:t>9 005 – 4 316</w:t>
            </w:r>
          </w:p>
          <w:p w:rsidR="000F78AD" w:rsidRPr="001401A5" w:rsidRDefault="000F78AD" w:rsidP="00A05EA7">
            <w:pPr>
              <w:rPr>
                <w:b/>
                <w:sz w:val="28"/>
                <w:highlight w:val="yellow"/>
              </w:rPr>
            </w:pPr>
          </w:p>
        </w:tc>
      </w:tr>
      <w:tr w:rsidR="00EF7CE5" w:rsidTr="001401A5">
        <w:trPr>
          <w:trHeight w:val="4473"/>
        </w:trPr>
        <w:tc>
          <w:tcPr>
            <w:tcW w:w="11057" w:type="dxa"/>
          </w:tcPr>
          <w:p w:rsidR="000F78AD" w:rsidRPr="00A926D5" w:rsidRDefault="000F78AD" w:rsidP="00A07068">
            <w:pPr>
              <w:jc w:val="center"/>
              <w:rPr>
                <w:b/>
                <w:sz w:val="20"/>
                <w:highlight w:val="cyan"/>
              </w:rPr>
            </w:pPr>
          </w:p>
          <w:p w:rsidR="000F78AD" w:rsidRPr="001401A5" w:rsidRDefault="00023450" w:rsidP="001401A5">
            <w:pPr>
              <w:jc w:val="center"/>
              <w:rPr>
                <w:b/>
                <w:sz w:val="40"/>
                <w:highlight w:val="cyan"/>
              </w:rPr>
            </w:pPr>
            <w:r w:rsidRPr="000F78AD">
              <w:rPr>
                <w:b/>
                <w:sz w:val="40"/>
                <w:highlight w:val="cyan"/>
              </w:rPr>
              <w:t>EN PLUS</w:t>
            </w:r>
            <w:r w:rsidR="00A035C3">
              <w:rPr>
                <w:b/>
                <w:sz w:val="40"/>
                <w:highlight w:val="cyan"/>
              </w:rPr>
              <w:t xml:space="preserve"> (optionnel)</w:t>
            </w:r>
          </w:p>
          <w:p w:rsidR="00EF7CE5" w:rsidRPr="000F78AD" w:rsidRDefault="00EF7CE5" w:rsidP="000F78AD">
            <w:pPr>
              <w:pStyle w:val="Paragraphedeliste"/>
              <w:numPr>
                <w:ilvl w:val="0"/>
                <w:numId w:val="2"/>
              </w:numPr>
              <w:ind w:left="459" w:hanging="283"/>
              <w:rPr>
                <w:sz w:val="32"/>
              </w:rPr>
            </w:pPr>
            <w:r w:rsidRPr="000F78AD">
              <w:rPr>
                <w:sz w:val="32"/>
              </w:rPr>
              <w:t>LALILO</w:t>
            </w:r>
          </w:p>
          <w:p w:rsidR="000F78AD" w:rsidRDefault="00153BF9" w:rsidP="000F78AD">
            <w:pPr>
              <w:pStyle w:val="Paragraphedeliste"/>
              <w:numPr>
                <w:ilvl w:val="0"/>
                <w:numId w:val="2"/>
              </w:numPr>
              <w:ind w:left="459" w:hanging="283"/>
              <w:rPr>
                <w:sz w:val="36"/>
              </w:rPr>
            </w:pPr>
            <w:r w:rsidRPr="000F78AD">
              <w:rPr>
                <w:sz w:val="36"/>
              </w:rPr>
              <w:t>Jeux littéraires</w:t>
            </w:r>
            <w:r w:rsidR="00A035C3">
              <w:rPr>
                <w:sz w:val="36"/>
              </w:rPr>
              <w:t xml:space="preserve"> </w:t>
            </w:r>
          </w:p>
          <w:p w:rsidR="00EF7CE5" w:rsidRPr="000F78AD" w:rsidRDefault="000F78AD" w:rsidP="000F78AD">
            <w:pPr>
              <w:pStyle w:val="Paragraphedeliste"/>
              <w:numPr>
                <w:ilvl w:val="0"/>
                <w:numId w:val="2"/>
              </w:numPr>
              <w:ind w:left="459" w:hanging="283"/>
              <w:rPr>
                <w:sz w:val="36"/>
              </w:rPr>
            </w:pPr>
            <w:r>
              <w:rPr>
                <w:sz w:val="36"/>
              </w:rPr>
              <w:t xml:space="preserve">Jeux </w:t>
            </w:r>
            <w:r w:rsidR="00153BF9" w:rsidRPr="000F78AD">
              <w:rPr>
                <w:sz w:val="36"/>
              </w:rPr>
              <w:t>mathématiques</w:t>
            </w:r>
          </w:p>
          <w:p w:rsidR="000F78AD" w:rsidRDefault="000F78AD" w:rsidP="000F78AD">
            <w:pPr>
              <w:pStyle w:val="Paragraphedeliste"/>
              <w:numPr>
                <w:ilvl w:val="0"/>
                <w:numId w:val="2"/>
              </w:numPr>
              <w:ind w:left="459" w:hanging="283"/>
              <w:rPr>
                <w:sz w:val="36"/>
              </w:rPr>
            </w:pPr>
            <w:r>
              <w:rPr>
                <w:sz w:val="36"/>
              </w:rPr>
              <w:t>Lecture de t</w:t>
            </w:r>
            <w:r w:rsidR="00E61F94" w:rsidRPr="000F78AD">
              <w:rPr>
                <w:sz w:val="36"/>
              </w:rPr>
              <w:t>extes et question</w:t>
            </w:r>
            <w:r>
              <w:rPr>
                <w:sz w:val="36"/>
              </w:rPr>
              <w:t>naire</w:t>
            </w:r>
            <w:r w:rsidR="006E20B4">
              <w:rPr>
                <w:sz w:val="36"/>
              </w:rPr>
              <w:t>s</w:t>
            </w:r>
          </w:p>
          <w:p w:rsidR="0018202F" w:rsidRPr="000F78AD" w:rsidRDefault="000F78AD" w:rsidP="000F78AD">
            <w:pPr>
              <w:pStyle w:val="Paragraphedeliste"/>
              <w:numPr>
                <w:ilvl w:val="0"/>
                <w:numId w:val="2"/>
              </w:numPr>
              <w:ind w:left="459" w:hanging="283"/>
              <w:rPr>
                <w:sz w:val="36"/>
              </w:rPr>
            </w:pPr>
            <w:r>
              <w:rPr>
                <w:sz w:val="36"/>
              </w:rPr>
              <w:t>Exercices sur les inférences (compréhension de petits textes)</w:t>
            </w:r>
          </w:p>
          <w:p w:rsidR="006C25AF" w:rsidRPr="000F78AD" w:rsidRDefault="006C25AF" w:rsidP="000F78AD">
            <w:pPr>
              <w:pStyle w:val="Paragraphedeliste"/>
              <w:numPr>
                <w:ilvl w:val="0"/>
                <w:numId w:val="2"/>
              </w:numPr>
              <w:ind w:left="459" w:hanging="283"/>
              <w:rPr>
                <w:sz w:val="36"/>
              </w:rPr>
            </w:pPr>
            <w:r w:rsidRPr="000F78AD">
              <w:rPr>
                <w:sz w:val="36"/>
              </w:rPr>
              <w:t>Visionnage de 2 vidéos sur l’apprentissage des tables </w:t>
            </w:r>
            <w:r w:rsidR="000F78AD">
              <w:rPr>
                <w:sz w:val="36"/>
              </w:rPr>
              <w:t>de multiplication </w:t>
            </w:r>
          </w:p>
          <w:p w:rsidR="00EF7CE5" w:rsidRPr="000F78AD" w:rsidRDefault="00D65BF9" w:rsidP="006C25AF">
            <w:pPr>
              <w:pStyle w:val="Paragraphedeliste"/>
              <w:rPr>
                <w:sz w:val="28"/>
              </w:rPr>
            </w:pPr>
            <w:hyperlink r:id="rId10" w:history="1">
              <w:r w:rsidR="0018202F" w:rsidRPr="000F78AD">
                <w:rPr>
                  <w:rStyle w:val="Lienhypertexte"/>
                  <w:sz w:val="28"/>
                </w:rPr>
                <w:t>https://www.youtube.com/watch?v=5cFeMPqRvIY</w:t>
              </w:r>
            </w:hyperlink>
            <w:r w:rsidR="0018202F" w:rsidRPr="000F78AD">
              <w:rPr>
                <w:sz w:val="28"/>
              </w:rPr>
              <w:t xml:space="preserve">           </w:t>
            </w:r>
            <w:hyperlink r:id="rId11" w:history="1">
              <w:r w:rsidR="0018202F" w:rsidRPr="000F78AD">
                <w:rPr>
                  <w:rStyle w:val="Lienhypertexte"/>
                  <w:sz w:val="28"/>
                </w:rPr>
                <w:t>https://www.youtube.com/watch?v=VNEOhTQoKZY</w:t>
              </w:r>
            </w:hyperlink>
            <w:r w:rsidR="0018202F" w:rsidRPr="000F78AD">
              <w:rPr>
                <w:sz w:val="28"/>
              </w:rPr>
              <w:t>)</w:t>
            </w:r>
          </w:p>
          <w:p w:rsidR="000F78AD" w:rsidRPr="006E20B4" w:rsidRDefault="00E61F94" w:rsidP="006E20B4">
            <w:pPr>
              <w:pStyle w:val="Paragraphedeliste"/>
              <w:rPr>
                <w:sz w:val="24"/>
              </w:rPr>
            </w:pPr>
            <w:r w:rsidRPr="000F78AD">
              <w:rPr>
                <w:sz w:val="28"/>
              </w:rPr>
              <w:t xml:space="preserve">un site pour s’entraîner </w:t>
            </w:r>
            <w:r w:rsidRPr="000F78AD">
              <w:rPr>
                <w:rStyle w:val="lev"/>
                <w:rFonts w:ascii="Arial" w:hAnsi="Arial" w:cs="Arial"/>
                <w:color w:val="666666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hyperlink r:id="rId12" w:history="1">
              <w:r w:rsidRPr="000F78AD">
                <w:rPr>
                  <w:rStyle w:val="Lienhypertexte"/>
                  <w:rFonts w:ascii="Arial" w:hAnsi="Arial" w:cs="Arial"/>
                  <w:color w:val="91C60B"/>
                  <w:szCs w:val="21"/>
                  <w:bdr w:val="none" w:sz="0" w:space="0" w:color="auto" w:frame="1"/>
                  <w:shd w:val="clear" w:color="auto" w:fill="FFFFFF"/>
                </w:rPr>
                <w:t>https://www.tablesdemultiplication.fr/</w:t>
              </w:r>
            </w:hyperlink>
          </w:p>
        </w:tc>
      </w:tr>
    </w:tbl>
    <w:p w:rsidR="00A07068" w:rsidRPr="00A05EA7" w:rsidRDefault="00A07068" w:rsidP="00A05EA7">
      <w:pPr>
        <w:rPr>
          <w:sz w:val="2"/>
        </w:rPr>
      </w:pPr>
    </w:p>
    <w:sectPr w:rsidR="00A07068" w:rsidRPr="00A05EA7" w:rsidSect="00E61F94">
      <w:pgSz w:w="11906" w:h="16838"/>
      <w:pgMar w:top="426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A2E"/>
    <w:multiLevelType w:val="hybridMultilevel"/>
    <w:tmpl w:val="EF9CD056"/>
    <w:lvl w:ilvl="0" w:tplc="BBCC2B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86493"/>
    <w:multiLevelType w:val="hybridMultilevel"/>
    <w:tmpl w:val="A822A4B8"/>
    <w:lvl w:ilvl="0" w:tplc="BBCC2B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68"/>
    <w:rsid w:val="00023450"/>
    <w:rsid w:val="000F78AD"/>
    <w:rsid w:val="001401A5"/>
    <w:rsid w:val="00153BF9"/>
    <w:rsid w:val="0018202F"/>
    <w:rsid w:val="003E53E1"/>
    <w:rsid w:val="00441D03"/>
    <w:rsid w:val="006C25AF"/>
    <w:rsid w:val="006E20B4"/>
    <w:rsid w:val="007F409B"/>
    <w:rsid w:val="00872879"/>
    <w:rsid w:val="008D0487"/>
    <w:rsid w:val="008E3279"/>
    <w:rsid w:val="00941776"/>
    <w:rsid w:val="0097336F"/>
    <w:rsid w:val="00A035C3"/>
    <w:rsid w:val="00A05EA7"/>
    <w:rsid w:val="00A07068"/>
    <w:rsid w:val="00A926D5"/>
    <w:rsid w:val="00CB27F0"/>
    <w:rsid w:val="00D65BF9"/>
    <w:rsid w:val="00E61F94"/>
    <w:rsid w:val="00EA5F6D"/>
    <w:rsid w:val="00EF6EF9"/>
    <w:rsid w:val="00E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3ECC-B598-4109-8E83-435DD80C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28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287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61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video/poser-une-multiplication-a-1-chiffre-2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EjvRktXeis" TargetMode="External"/><Relationship Id="rId12" Type="http://schemas.openxmlformats.org/officeDocument/2006/relationships/hyperlink" Target="https://www.tablesdemultiplication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Ehw9AMYOoA" TargetMode="External"/><Relationship Id="rId11" Type="http://schemas.openxmlformats.org/officeDocument/2006/relationships/hyperlink" Target="https://www.youtube.com/watch?v=VNEOhTQoKZ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cFeMPqRv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diUHp2Y7hU?t=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408C-B822-4157-BE01-11B670C7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4</cp:revision>
  <dcterms:created xsi:type="dcterms:W3CDTF">2020-03-27T23:37:00Z</dcterms:created>
  <dcterms:modified xsi:type="dcterms:W3CDTF">2020-04-03T11:00:00Z</dcterms:modified>
</cp:coreProperties>
</file>