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1C6E3" w14:textId="77777777" w:rsidR="00A27E08" w:rsidRDefault="00A27E08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598"/>
        <w:gridCol w:w="5598"/>
      </w:tblGrid>
      <w:tr w:rsidR="00A13EB2" w:rsidRPr="001F6048" w14:paraId="62895D9C" w14:textId="77777777" w:rsidTr="007712DF">
        <w:tc>
          <w:tcPr>
            <w:tcW w:w="1119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0A39B2B4" w14:textId="0FE991C2" w:rsidR="007712DF" w:rsidRPr="007712DF" w:rsidRDefault="0087639A" w:rsidP="0080227F">
            <w:pPr>
              <w:tabs>
                <w:tab w:val="left" w:pos="142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LUNDI  20   AVRIL</w:t>
            </w:r>
          </w:p>
        </w:tc>
      </w:tr>
      <w:tr w:rsidR="00A13EB2" w:rsidRPr="001F6048" w14:paraId="38879030" w14:textId="77777777" w:rsidTr="007712DF">
        <w:tc>
          <w:tcPr>
            <w:tcW w:w="5598" w:type="dxa"/>
            <w:shd w:val="clear" w:color="auto" w:fill="339966"/>
          </w:tcPr>
          <w:p w14:paraId="4AD908AE" w14:textId="77777777" w:rsidR="00A13EB2" w:rsidRDefault="00A13EB2" w:rsidP="007712DF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CE1</w:t>
            </w:r>
          </w:p>
        </w:tc>
        <w:tc>
          <w:tcPr>
            <w:tcW w:w="5598" w:type="dxa"/>
            <w:shd w:val="clear" w:color="auto" w:fill="FF00FF"/>
          </w:tcPr>
          <w:p w14:paraId="032EE158" w14:textId="77777777" w:rsidR="00A13EB2" w:rsidRDefault="00A13EB2" w:rsidP="007712DF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CE2</w:t>
            </w:r>
          </w:p>
        </w:tc>
      </w:tr>
      <w:tr w:rsidR="007712DF" w:rsidRPr="001F6048" w14:paraId="34F3B825" w14:textId="77777777" w:rsidTr="007712DF">
        <w:trPr>
          <w:trHeight w:val="374"/>
        </w:trPr>
        <w:tc>
          <w:tcPr>
            <w:tcW w:w="11196" w:type="dxa"/>
            <w:gridSpan w:val="2"/>
          </w:tcPr>
          <w:p w14:paraId="2C76FD3C" w14:textId="0591AE21" w:rsidR="001321F6" w:rsidRDefault="007B6532" w:rsidP="0087639A">
            <w:pPr>
              <w:tabs>
                <w:tab w:val="left" w:pos="142"/>
              </w:tabs>
            </w:pPr>
            <w:r w:rsidRPr="001321F6">
              <w:rPr>
                <w:b/>
                <w:color w:val="FF0000"/>
                <w:u w:val="single"/>
              </w:rPr>
              <w:t>Rédaction </w:t>
            </w:r>
            <w:r>
              <w:rPr>
                <w:b/>
              </w:rPr>
              <w:t xml:space="preserve">: </w:t>
            </w:r>
            <w:r>
              <w:t xml:space="preserve">Comme d’habitude , à chaque retour de vacances, vous allez raconter ce que vous </w:t>
            </w:r>
            <w:r w:rsidR="001321F6">
              <w:t xml:space="preserve">avez fait pendant ces vacances . On n’a pas besoin de partir pour faire des choses qui nous rendent heureux, alors, on se pose et on se souvient . </w:t>
            </w:r>
            <w:r w:rsidR="00BC20B8">
              <w:t xml:space="preserve"> </w:t>
            </w:r>
            <w:r w:rsidR="001321F6">
              <w:t xml:space="preserve">Sur le cahier d’écrivain, écris la date , souligne et écris la consigne : </w:t>
            </w:r>
          </w:p>
          <w:p w14:paraId="6210AE18" w14:textId="310F473A" w:rsidR="001321F6" w:rsidRPr="007B6532" w:rsidRDefault="001321F6" w:rsidP="0087639A">
            <w:pPr>
              <w:tabs>
                <w:tab w:val="left" w:pos="142"/>
              </w:tabs>
            </w:pPr>
            <w:r>
              <w:t xml:space="preserve">Je raconte mes vacances, ce que j’ai fait, les jeux que j’ai préférés , mes meilleurs moments. </w:t>
            </w:r>
          </w:p>
        </w:tc>
      </w:tr>
      <w:tr w:rsidR="007712DF" w:rsidRPr="001F6048" w14:paraId="08217133" w14:textId="77777777" w:rsidTr="007712DF">
        <w:trPr>
          <w:trHeight w:val="927"/>
        </w:trPr>
        <w:tc>
          <w:tcPr>
            <w:tcW w:w="11196" w:type="dxa"/>
            <w:gridSpan w:val="2"/>
          </w:tcPr>
          <w:p w14:paraId="3DD38391" w14:textId="0401B557" w:rsidR="007712DF" w:rsidRDefault="007712DF" w:rsidP="007712DF">
            <w:pPr>
              <w:rPr>
                <w:color w:val="3366FF"/>
              </w:rPr>
            </w:pPr>
            <w:r>
              <w:t xml:space="preserve"> </w:t>
            </w:r>
            <w:r w:rsidR="001321F6" w:rsidRPr="001321F6">
              <w:rPr>
                <w:b/>
                <w:color w:val="FF0000"/>
                <w:u w:val="single"/>
              </w:rPr>
              <w:t>Lecture </w:t>
            </w:r>
            <w:r w:rsidR="001321F6">
              <w:t xml:space="preserve">: </w:t>
            </w:r>
            <w:r w:rsidR="001321F6" w:rsidRPr="001321F6">
              <w:rPr>
                <w:color w:val="3366FF"/>
              </w:rPr>
              <w:t xml:space="preserve">L’Afrique </w:t>
            </w:r>
          </w:p>
          <w:p w14:paraId="3F1B3A2A" w14:textId="0F73CDC8" w:rsidR="001321F6" w:rsidRPr="001321F6" w:rsidRDefault="001321F6" w:rsidP="007712DF">
            <w:r w:rsidRPr="001321F6">
              <w:t xml:space="preserve">Afin de découvrir ce continent </w:t>
            </w:r>
            <w:r>
              <w:t xml:space="preserve"> dans lequel nous allons voyager durant cette période , je vous propose : </w:t>
            </w:r>
          </w:p>
          <w:p w14:paraId="68AA2E1F" w14:textId="66EDB2A7" w:rsidR="001321F6" w:rsidRDefault="001321F6" w:rsidP="007712DF">
            <w:r>
              <w:t xml:space="preserve">1/ lire les 2 </w:t>
            </w:r>
            <w:r w:rsidRPr="00A1397E">
              <w:rPr>
                <w:highlight w:val="yellow"/>
              </w:rPr>
              <w:t>documentaires sur l’Afrique</w:t>
            </w:r>
            <w:r w:rsidR="00A1397E">
              <w:t xml:space="preserve"> ( voir lien ) </w:t>
            </w:r>
          </w:p>
          <w:p w14:paraId="05ED8486" w14:textId="77777777" w:rsidR="001321F6" w:rsidRDefault="001321F6" w:rsidP="007712DF">
            <w:r>
              <w:t xml:space="preserve">2/ </w:t>
            </w:r>
            <w:r w:rsidR="00350D4E">
              <w:t xml:space="preserve">colorier la page «  Bienvenue en Afrique » ( recto et verso ) </w:t>
            </w:r>
          </w:p>
          <w:p w14:paraId="0A7D6892" w14:textId="10A5123A" w:rsidR="00350D4E" w:rsidRPr="001321F6" w:rsidRDefault="00350D4E" w:rsidP="00A1397E">
            <w:r>
              <w:t xml:space="preserve">Attention, votre dessin doit être réaliste , c’est à dire que les couleurs doivent être celles de la réalité . Donc </w:t>
            </w:r>
            <w:r w:rsidRPr="00350D4E">
              <w:rPr>
                <w:b/>
              </w:rPr>
              <w:t>pas</w:t>
            </w:r>
            <w:r>
              <w:t xml:space="preserve"> d’herbe bleue, d’éléphant </w:t>
            </w:r>
            <w:r w:rsidR="00A1397E">
              <w:t>rose</w:t>
            </w:r>
            <w:r>
              <w:t xml:space="preserve"> et de girafe sans taches ... </w:t>
            </w:r>
          </w:p>
        </w:tc>
      </w:tr>
      <w:tr w:rsidR="00A13EB2" w:rsidRPr="001F6048" w14:paraId="5EFB5457" w14:textId="77777777" w:rsidTr="007712DF">
        <w:trPr>
          <w:trHeight w:val="1125"/>
        </w:trPr>
        <w:tc>
          <w:tcPr>
            <w:tcW w:w="5598" w:type="dxa"/>
          </w:tcPr>
          <w:p w14:paraId="187942E4" w14:textId="3BE23920" w:rsidR="00A13EB2" w:rsidRDefault="007712DF" w:rsidP="007712DF">
            <w:pPr>
              <w:tabs>
                <w:tab w:val="left" w:pos="142"/>
              </w:tabs>
            </w:pPr>
            <w:r>
              <w:t xml:space="preserve"> </w:t>
            </w:r>
            <w:r w:rsidR="00350D4E" w:rsidRPr="00350D4E">
              <w:rPr>
                <w:b/>
                <w:color w:val="FF0000"/>
                <w:u w:val="single"/>
              </w:rPr>
              <w:t xml:space="preserve">Maths : </w:t>
            </w:r>
            <w:r w:rsidR="00350D4E">
              <w:rPr>
                <w:b/>
                <w:color w:val="FF0000"/>
                <w:u w:val="single"/>
              </w:rPr>
              <w:t xml:space="preserve"> </w:t>
            </w:r>
            <w:r w:rsidR="00350D4E">
              <w:rPr>
                <w:color w:val="3366FF"/>
              </w:rPr>
              <w:t xml:space="preserve">lire et écrire les nombres </w:t>
            </w:r>
          </w:p>
          <w:p w14:paraId="7F07F3CD" w14:textId="77777777" w:rsidR="00350D4E" w:rsidRDefault="00350D4E" w:rsidP="007712DF">
            <w:pPr>
              <w:tabs>
                <w:tab w:val="left" w:pos="142"/>
              </w:tabs>
            </w:pPr>
            <w:r>
              <w:t xml:space="preserve">1/ Découper le matériel de numération distribué ( les jetons rouges, jaunes et verts ) </w:t>
            </w:r>
          </w:p>
          <w:p w14:paraId="40D7DEBB" w14:textId="77777777" w:rsidR="00350D4E" w:rsidRDefault="00350D4E" w:rsidP="007712DF">
            <w:pPr>
              <w:tabs>
                <w:tab w:val="left" w:pos="142"/>
              </w:tabs>
            </w:pPr>
            <w:r>
              <w:t xml:space="preserve">2/ avec ce matériel, faire les nombres : </w:t>
            </w:r>
          </w:p>
          <w:p w14:paraId="7B8CE0BD" w14:textId="3E997A91" w:rsidR="00350D4E" w:rsidRDefault="00C178E2" w:rsidP="007712DF">
            <w:pPr>
              <w:tabs>
                <w:tab w:val="left" w:pos="142"/>
              </w:tabs>
            </w:pPr>
            <w:r>
              <w:t xml:space="preserve">297 – 509 </w:t>
            </w:r>
            <w:r w:rsidR="00545821">
              <w:t>– 780 – 876– 910</w:t>
            </w:r>
          </w:p>
          <w:p w14:paraId="39A9B8A0" w14:textId="6AC86A14" w:rsidR="00545821" w:rsidRDefault="00545821" w:rsidP="00545821">
            <w:pPr>
              <w:tabs>
                <w:tab w:val="left" w:pos="142"/>
              </w:tabs>
            </w:pPr>
            <w:r>
              <w:t>- D’abord avec le moins de jetons(ex : 135=1c3d5u)</w:t>
            </w:r>
          </w:p>
          <w:p w14:paraId="2EB9E660" w14:textId="04C7E80D" w:rsidR="00545821" w:rsidRDefault="00545821" w:rsidP="00545821">
            <w:pPr>
              <w:tabs>
                <w:tab w:val="left" w:pos="142"/>
              </w:tabs>
            </w:pPr>
            <w:r>
              <w:t xml:space="preserve">- Puis trouver d’autres façons , les écrire sur l’ardoise . </w:t>
            </w:r>
          </w:p>
          <w:p w14:paraId="292CE987" w14:textId="224927B6" w:rsidR="00545821" w:rsidRDefault="00545821" w:rsidP="00545821">
            <w:pPr>
              <w:tabs>
                <w:tab w:val="left" w:pos="142"/>
              </w:tabs>
            </w:pPr>
            <w:r>
              <w:t>(ex : 135=13d 5u/135u /1c35u/10c35u/12d15u...</w:t>
            </w:r>
            <w:r w:rsidR="00A473AA">
              <w:t>)</w:t>
            </w:r>
          </w:p>
          <w:p w14:paraId="07D24B5A" w14:textId="7D06C9DC" w:rsidR="00A473AA" w:rsidRDefault="00A473AA" w:rsidP="00545821">
            <w:pPr>
              <w:tabs>
                <w:tab w:val="left" w:pos="142"/>
              </w:tabs>
            </w:pPr>
            <w:r>
              <w:t xml:space="preserve">3/ remplir la fiche « le nombre du jour » </w:t>
            </w:r>
            <w:r w:rsidR="009566BE">
              <w:t xml:space="preserve"> avec </w:t>
            </w:r>
            <w:r w:rsidR="009566BE" w:rsidRPr="009566BE">
              <w:rPr>
                <w:b/>
              </w:rPr>
              <w:t>439</w:t>
            </w:r>
          </w:p>
          <w:p w14:paraId="40F5163F" w14:textId="7E5C1881" w:rsidR="00A473AA" w:rsidRDefault="009566BE" w:rsidP="00545821">
            <w:pPr>
              <w:tabs>
                <w:tab w:val="left" w:pos="142"/>
              </w:tabs>
            </w:pPr>
            <w:r w:rsidRPr="00BC20B8">
              <w:rPr>
                <w:b/>
              </w:rPr>
              <w:t xml:space="preserve">REMARQUE </w:t>
            </w:r>
            <w:r w:rsidR="00A473AA" w:rsidRPr="00BC20B8">
              <w:rPr>
                <w:b/>
              </w:rPr>
              <w:t> </w:t>
            </w:r>
            <w:r w:rsidR="00A473AA">
              <w:t xml:space="preserve">: </w:t>
            </w:r>
            <w:r>
              <w:t xml:space="preserve">vos enfants connaissent cette fiche car ils  l’ont déjà utilisée en classe  et elle </w:t>
            </w:r>
            <w:r w:rsidR="00A473AA">
              <w:t>va servir plusieurs fois</w:t>
            </w:r>
            <w:r>
              <w:t xml:space="preserve">, donc </w:t>
            </w:r>
            <w:r w:rsidR="00A473AA">
              <w:t>soit</w:t>
            </w:r>
            <w:r>
              <w:t xml:space="preserve"> vous la photocopiez </w:t>
            </w:r>
            <w:r w:rsidR="00A473AA">
              <w:t xml:space="preserve"> </w:t>
            </w:r>
            <w:r>
              <w:t xml:space="preserve">et ils écrivent dessus , soit vous la mettez dans une pochette plastique et votre enfant écrit au stylo </w:t>
            </w:r>
            <w:proofErr w:type="spellStart"/>
            <w:r>
              <w:t>velleda</w:t>
            </w:r>
            <w:proofErr w:type="spellEnd"/>
            <w:r>
              <w:t xml:space="preserve"> . Après correction par vos soins, il faut nettoyer la pochette .</w:t>
            </w:r>
          </w:p>
          <w:p w14:paraId="5B3FDBDB" w14:textId="7D425B6A" w:rsidR="009566BE" w:rsidRDefault="009566BE" w:rsidP="00545821">
            <w:pPr>
              <w:tabs>
                <w:tab w:val="left" w:pos="142"/>
              </w:tabs>
            </w:pPr>
            <w:r>
              <w:t>Je vou</w:t>
            </w:r>
            <w:r w:rsidR="00A1397E">
              <w:t xml:space="preserve">s mets en lien  </w:t>
            </w:r>
            <w:r w:rsidR="00A1397E" w:rsidRPr="002F0E2B">
              <w:rPr>
                <w:highlight w:val="yellow"/>
              </w:rPr>
              <w:t>la correction</w:t>
            </w:r>
            <w:r w:rsidR="00A1397E">
              <w:t xml:space="preserve"> .</w:t>
            </w:r>
          </w:p>
          <w:p w14:paraId="0E2DA225" w14:textId="1A1B6CE2" w:rsidR="00545821" w:rsidRPr="00350D4E" w:rsidRDefault="00545821" w:rsidP="00545821">
            <w:pPr>
              <w:tabs>
                <w:tab w:val="left" w:pos="142"/>
              </w:tabs>
            </w:pPr>
          </w:p>
        </w:tc>
        <w:tc>
          <w:tcPr>
            <w:tcW w:w="5598" w:type="dxa"/>
          </w:tcPr>
          <w:p w14:paraId="6F0C136F" w14:textId="77777777" w:rsidR="007712DF" w:rsidRDefault="00350D4E" w:rsidP="007712DF">
            <w:pPr>
              <w:tabs>
                <w:tab w:val="left" w:pos="142"/>
              </w:tabs>
              <w:rPr>
                <w:color w:val="3366FF"/>
              </w:rPr>
            </w:pPr>
            <w:r w:rsidRPr="00350D4E">
              <w:rPr>
                <w:b/>
                <w:color w:val="FF0000"/>
                <w:u w:val="single"/>
              </w:rPr>
              <w:t xml:space="preserve">Maths : </w:t>
            </w:r>
            <w:r>
              <w:rPr>
                <w:color w:val="3366FF"/>
              </w:rPr>
              <w:t>lire et écrire les nombres</w:t>
            </w:r>
          </w:p>
          <w:p w14:paraId="4CF99F8B" w14:textId="6F9A3DE6" w:rsidR="0051188E" w:rsidRDefault="0051188E" w:rsidP="0051188E">
            <w:pPr>
              <w:tabs>
                <w:tab w:val="left" w:pos="142"/>
              </w:tabs>
            </w:pPr>
            <w:r>
              <w:t>1/ Prendre le matériel de numération  (</w:t>
            </w:r>
            <w:r w:rsidR="00BC20B8">
              <w:t xml:space="preserve">que vous avez </w:t>
            </w:r>
            <w:r>
              <w:t xml:space="preserve">dans une enveloppe, chemise bleue ) </w:t>
            </w:r>
          </w:p>
          <w:p w14:paraId="1F6A7F6D" w14:textId="77777777" w:rsidR="0051188E" w:rsidRDefault="0051188E" w:rsidP="0051188E">
            <w:pPr>
              <w:tabs>
                <w:tab w:val="left" w:pos="142"/>
              </w:tabs>
            </w:pPr>
            <w:r>
              <w:t xml:space="preserve">2/ avec ce matériel, faire les nombres : </w:t>
            </w:r>
          </w:p>
          <w:p w14:paraId="4EF3CAD7" w14:textId="015BB522" w:rsidR="0051188E" w:rsidRDefault="00C178E2" w:rsidP="0051188E">
            <w:pPr>
              <w:tabs>
                <w:tab w:val="left" w:pos="142"/>
              </w:tabs>
            </w:pPr>
            <w:r>
              <w:t xml:space="preserve">1409 </w:t>
            </w:r>
            <w:bookmarkStart w:id="0" w:name="_GoBack"/>
            <w:bookmarkEnd w:id="0"/>
            <w:r w:rsidR="0051188E">
              <w:t>– 5090 – 6003 – 7880 – 8276</w:t>
            </w:r>
          </w:p>
          <w:p w14:paraId="79B98866" w14:textId="224952AE" w:rsidR="0051188E" w:rsidRDefault="0051188E" w:rsidP="0051188E">
            <w:pPr>
              <w:tabs>
                <w:tab w:val="left" w:pos="142"/>
              </w:tabs>
            </w:pPr>
            <w:r>
              <w:t xml:space="preserve">- Puis trouver </w:t>
            </w:r>
            <w:r w:rsidR="00BC20B8">
              <w:t xml:space="preserve">plusieurs </w:t>
            </w:r>
            <w:r>
              <w:t xml:space="preserve"> façons </w:t>
            </w:r>
            <w:r w:rsidR="00BC20B8">
              <w:t xml:space="preserve"> de les écrire </w:t>
            </w:r>
            <w:r>
              <w:t xml:space="preserve">, les écrire sur l’ardoise . </w:t>
            </w:r>
          </w:p>
          <w:p w14:paraId="5DB29947" w14:textId="709BB2D9" w:rsidR="0051188E" w:rsidRDefault="0051188E" w:rsidP="0051188E">
            <w:pPr>
              <w:tabs>
                <w:tab w:val="left" w:pos="142"/>
              </w:tabs>
            </w:pPr>
            <w:r>
              <w:t>(ex : 13</w:t>
            </w:r>
            <w:r w:rsidR="00BC20B8">
              <w:t>2</w:t>
            </w:r>
            <w:r>
              <w:t>5</w:t>
            </w:r>
            <w:r w:rsidR="00BC20B8">
              <w:t xml:space="preserve"> </w:t>
            </w:r>
            <w:r>
              <w:t>=</w:t>
            </w:r>
            <w:r w:rsidR="00BC20B8">
              <w:t xml:space="preserve"> 1m3c2d5u / 13c</w:t>
            </w:r>
            <w:r>
              <w:t xml:space="preserve"> </w:t>
            </w:r>
            <w:r w:rsidR="00BC20B8">
              <w:t>2</w:t>
            </w:r>
            <w:r>
              <w:t>5u/13</w:t>
            </w:r>
            <w:r w:rsidR="00BC20B8">
              <w:t>c2d</w:t>
            </w:r>
            <w:r>
              <w:t xml:space="preserve">5u </w:t>
            </w:r>
            <w:r w:rsidR="00BC20B8">
              <w:t>/132d5u / 1325u  / 1m32d5u / 1m325u / 1m3c25u...</w:t>
            </w:r>
          </w:p>
          <w:p w14:paraId="27AF2C1C" w14:textId="5FFC48A5" w:rsidR="0051188E" w:rsidRDefault="0051188E" w:rsidP="0051188E">
            <w:pPr>
              <w:tabs>
                <w:tab w:val="left" w:pos="142"/>
              </w:tabs>
            </w:pPr>
            <w:r>
              <w:t xml:space="preserve">3/ remplir la fiche « le nombre du jour »  avec </w:t>
            </w:r>
            <w:r w:rsidR="00BC20B8" w:rsidRPr="00C178E2">
              <w:rPr>
                <w:b/>
              </w:rPr>
              <w:t>1</w:t>
            </w:r>
            <w:r w:rsidRPr="009566BE">
              <w:rPr>
                <w:b/>
              </w:rPr>
              <w:t>43</w:t>
            </w:r>
            <w:r w:rsidR="00BC20B8">
              <w:rPr>
                <w:b/>
              </w:rPr>
              <w:t>8</w:t>
            </w:r>
          </w:p>
          <w:p w14:paraId="063BF68E" w14:textId="14893A9C" w:rsidR="0051188E" w:rsidRDefault="0051188E" w:rsidP="0051188E">
            <w:pPr>
              <w:tabs>
                <w:tab w:val="left" w:pos="142"/>
              </w:tabs>
            </w:pPr>
            <w:r w:rsidRPr="00BC20B8">
              <w:rPr>
                <w:b/>
              </w:rPr>
              <w:t>REMARQUE  </w:t>
            </w:r>
            <w:r>
              <w:t xml:space="preserve">: vos enfants connaissent cette fiche car ils  l’ont déjà utilisée en classe </w:t>
            </w:r>
            <w:r w:rsidR="00BC20B8">
              <w:t>, elle devrait normalement être dans leur chemise bleue . E</w:t>
            </w:r>
            <w:r>
              <w:t xml:space="preserve">lle va servir plusieurs fois, donc soit vous la photocopiez  et ils écrivent dessus , soit vous la mettez dans une pochette plastique et votre enfant écrit au stylo </w:t>
            </w:r>
            <w:proofErr w:type="spellStart"/>
            <w:r>
              <w:t>velleda</w:t>
            </w:r>
            <w:proofErr w:type="spellEnd"/>
            <w:r>
              <w:t xml:space="preserve"> . Après correction par vos soins, il faut nettoyer la pochette .</w:t>
            </w:r>
          </w:p>
          <w:p w14:paraId="456E6AE5" w14:textId="77777777" w:rsidR="0051188E" w:rsidRDefault="0051188E" w:rsidP="0051188E">
            <w:pPr>
              <w:tabs>
                <w:tab w:val="left" w:pos="142"/>
              </w:tabs>
            </w:pPr>
            <w:r>
              <w:t xml:space="preserve">Je vous mets en lien  </w:t>
            </w:r>
            <w:r w:rsidRPr="002F0E2B">
              <w:rPr>
                <w:highlight w:val="yellow"/>
              </w:rPr>
              <w:t>la correction</w:t>
            </w:r>
            <w:r>
              <w:t xml:space="preserve"> .</w:t>
            </w:r>
          </w:p>
          <w:p w14:paraId="1B2113A5" w14:textId="38F7E0D6" w:rsidR="0051188E" w:rsidRPr="00350D4E" w:rsidRDefault="0051188E" w:rsidP="007712DF">
            <w:pPr>
              <w:tabs>
                <w:tab w:val="left" w:pos="142"/>
              </w:tabs>
              <w:rPr>
                <w:b/>
                <w:color w:val="FF0000"/>
                <w:u w:val="single"/>
              </w:rPr>
            </w:pPr>
          </w:p>
        </w:tc>
      </w:tr>
      <w:tr w:rsidR="00DF005C" w:rsidRPr="001F6048" w14:paraId="0BBEB719" w14:textId="77777777" w:rsidTr="009566BE">
        <w:trPr>
          <w:trHeight w:val="1099"/>
        </w:trPr>
        <w:tc>
          <w:tcPr>
            <w:tcW w:w="11196" w:type="dxa"/>
            <w:gridSpan w:val="2"/>
          </w:tcPr>
          <w:p w14:paraId="4BD37F12" w14:textId="614DD16E" w:rsidR="009566BE" w:rsidRDefault="009566BE" w:rsidP="0087639A">
            <w:pPr>
              <w:tabs>
                <w:tab w:val="left" w:pos="142"/>
              </w:tabs>
            </w:pPr>
            <w:proofErr w:type="spellStart"/>
            <w:r w:rsidRPr="00A1397E">
              <w:rPr>
                <w:b/>
                <w:color w:val="FF0000"/>
                <w:u w:val="single"/>
              </w:rPr>
              <w:t>Ecriture</w:t>
            </w:r>
            <w:proofErr w:type="spellEnd"/>
            <w:r w:rsidRPr="00A1397E">
              <w:rPr>
                <w:b/>
                <w:color w:val="FF0000"/>
                <w:u w:val="single"/>
              </w:rPr>
              <w:t> </w:t>
            </w:r>
            <w:r>
              <w:t xml:space="preserve">:  </w:t>
            </w:r>
            <w:r w:rsidRPr="00A1397E">
              <w:rPr>
                <w:color w:val="3366FF"/>
              </w:rPr>
              <w:t>a – o – d</w:t>
            </w:r>
            <w:r>
              <w:t xml:space="preserve"> </w:t>
            </w:r>
          </w:p>
          <w:p w14:paraId="4F3E140B" w14:textId="577ACE4A" w:rsidR="009566BE" w:rsidRDefault="009566BE" w:rsidP="009566BE">
            <w:r>
              <w:t xml:space="preserve">Dans le fichier  d’écriture distribué, faire la première page . </w:t>
            </w:r>
            <w:r w:rsidR="0051188E">
              <w:t xml:space="preserve">Attention, veillez à ce que votre enfant respecte le sens de rotation du « rond » : </w:t>
            </w:r>
            <w:r w:rsidR="0051188E" w:rsidRPr="0051188E">
              <w:rPr>
                <w:b/>
              </w:rPr>
              <w:t>on part du haut et on tourne vers la gauche</w:t>
            </w:r>
            <w:r w:rsidR="0051188E">
              <w:t xml:space="preserve"> .</w:t>
            </w:r>
          </w:p>
          <w:p w14:paraId="01684115" w14:textId="284129CF" w:rsidR="00A1397E" w:rsidRPr="009566BE" w:rsidRDefault="00A1397E" w:rsidP="009566BE">
            <w:r w:rsidRPr="00A1397E">
              <w:rPr>
                <w:b/>
              </w:rPr>
              <w:t>Pour info</w:t>
            </w:r>
            <w:r>
              <w:t xml:space="preserve">, l’écriture cursive c’est l’écriture attachée que nous utilisons quand nous écrivons , qui est donc différente de l’écriture script que nous lisons . </w:t>
            </w:r>
          </w:p>
        </w:tc>
      </w:tr>
      <w:tr w:rsidR="00A13EB2" w:rsidRPr="001F6048" w14:paraId="300E1F51" w14:textId="77777777" w:rsidTr="007712DF">
        <w:trPr>
          <w:trHeight w:val="1919"/>
        </w:trPr>
        <w:tc>
          <w:tcPr>
            <w:tcW w:w="5598" w:type="dxa"/>
          </w:tcPr>
          <w:p w14:paraId="4EE82AF8" w14:textId="1A57A85E" w:rsidR="00EC4314" w:rsidRPr="00A1397E" w:rsidRDefault="009566BE" w:rsidP="007712DF">
            <w:pPr>
              <w:tabs>
                <w:tab w:val="left" w:pos="142"/>
              </w:tabs>
              <w:rPr>
                <w:b/>
                <w:color w:val="FF0000"/>
                <w:u w:val="single"/>
              </w:rPr>
            </w:pPr>
            <w:r w:rsidRPr="00A1397E">
              <w:rPr>
                <w:b/>
                <w:color w:val="FF0000"/>
                <w:u w:val="single"/>
              </w:rPr>
              <w:t>Rangement</w:t>
            </w:r>
            <w:r w:rsidR="00A1397E" w:rsidRPr="00A1397E">
              <w:rPr>
                <w:b/>
                <w:color w:val="FF0000"/>
                <w:u w:val="single"/>
              </w:rPr>
              <w:t xml:space="preserve"> et organisation : </w:t>
            </w:r>
          </w:p>
          <w:p w14:paraId="46CE3341" w14:textId="6F9127F7" w:rsidR="00A1397E" w:rsidRDefault="00A1397E" w:rsidP="007712DF">
            <w:pPr>
              <w:tabs>
                <w:tab w:val="left" w:pos="142"/>
              </w:tabs>
            </w:pPr>
            <w:r>
              <w:t xml:space="preserve">1/ mettre la pochette contenant les maths dans la chemise bleue . Vous sortirez les feuilles demandées au fur et à mesure de mes demandes. </w:t>
            </w:r>
          </w:p>
          <w:p w14:paraId="13ACC648" w14:textId="77777777" w:rsidR="00A1397E" w:rsidRDefault="00A1397E" w:rsidP="007712DF">
            <w:pPr>
              <w:tabs>
                <w:tab w:val="left" w:pos="142"/>
              </w:tabs>
            </w:pPr>
            <w:r>
              <w:t>2/ Ranger les fiches d’avant les vacances dans le classeur, rangées par matière avec l’aide des parents</w:t>
            </w:r>
          </w:p>
          <w:p w14:paraId="1C6A8511" w14:textId="75B9F4C7" w:rsidR="00A1397E" w:rsidRDefault="00A1397E" w:rsidP="007712DF">
            <w:pPr>
              <w:tabs>
                <w:tab w:val="left" w:pos="142"/>
              </w:tabs>
            </w:pPr>
            <w:r>
              <w:t xml:space="preserve">3/ </w:t>
            </w:r>
            <w:r w:rsidRPr="00A1397E">
              <w:rPr>
                <w:b/>
              </w:rPr>
              <w:t>Phonologie </w:t>
            </w:r>
            <w:r>
              <w:t>: Coller les fiches son de la dernière période dans le petit cahier noir , les fiches d’exercices , elles, dans le classeur.</w:t>
            </w:r>
          </w:p>
          <w:p w14:paraId="79F07F7C" w14:textId="58F9F506" w:rsidR="00A1397E" w:rsidRDefault="00A1397E" w:rsidP="007712DF">
            <w:pPr>
              <w:tabs>
                <w:tab w:val="left" w:pos="142"/>
              </w:tabs>
            </w:pPr>
            <w:r>
              <w:t>4</w:t>
            </w:r>
            <w:r w:rsidR="0051188E">
              <w:t xml:space="preserve">/ Mettre le fichier d’écriture , </w:t>
            </w:r>
            <w:r>
              <w:t xml:space="preserve">le fichier CLEO </w:t>
            </w:r>
            <w:r w:rsidR="0051188E">
              <w:t xml:space="preserve">, ainsi que le vivant et le jeu avec les étiquettes , dans la chemise rouge , sous les sous chemises  qui doivent donc être vides , car rangées . </w:t>
            </w:r>
          </w:p>
          <w:p w14:paraId="0714CC8A" w14:textId="0D719A12" w:rsidR="00A13EB2" w:rsidRPr="001F6048" w:rsidRDefault="00BC20B8" w:rsidP="0087639A">
            <w:pPr>
              <w:tabs>
                <w:tab w:val="left" w:pos="142"/>
              </w:tabs>
            </w:pPr>
            <w:r>
              <w:t xml:space="preserve">5/ ranger la feuille « gammes d’écriture » dans le cahier d’écrivain . On s’en servira lundi prochain. </w:t>
            </w:r>
          </w:p>
        </w:tc>
        <w:tc>
          <w:tcPr>
            <w:tcW w:w="5598" w:type="dxa"/>
          </w:tcPr>
          <w:p w14:paraId="09BCEE49" w14:textId="4CAB9F53" w:rsidR="0051188E" w:rsidRPr="0051188E" w:rsidRDefault="00EC4314" w:rsidP="007712DF">
            <w:pPr>
              <w:tabs>
                <w:tab w:val="left" w:pos="142"/>
              </w:tabs>
              <w:rPr>
                <w:b/>
                <w:color w:val="FF0000"/>
                <w:u w:val="single"/>
              </w:rPr>
            </w:pPr>
            <w:r>
              <w:t xml:space="preserve"> </w:t>
            </w:r>
            <w:r w:rsidR="0051188E" w:rsidRPr="00A1397E">
              <w:rPr>
                <w:b/>
                <w:color w:val="FF0000"/>
                <w:u w:val="single"/>
              </w:rPr>
              <w:t xml:space="preserve">Rangement et organisation : </w:t>
            </w:r>
          </w:p>
          <w:p w14:paraId="788E3573" w14:textId="77777777" w:rsidR="0051188E" w:rsidRDefault="0051188E" w:rsidP="0051188E">
            <w:pPr>
              <w:tabs>
                <w:tab w:val="left" w:pos="142"/>
              </w:tabs>
            </w:pPr>
            <w:r>
              <w:t xml:space="preserve">1/ mettre la pochette contenant les maths dans la chemise bleue . Vous sortirez les feuilles demandées au fur et à mesure de mes demandes. </w:t>
            </w:r>
          </w:p>
          <w:p w14:paraId="02A576FD" w14:textId="77777777" w:rsidR="0051188E" w:rsidRDefault="0051188E" w:rsidP="0051188E">
            <w:pPr>
              <w:tabs>
                <w:tab w:val="left" w:pos="142"/>
              </w:tabs>
            </w:pPr>
            <w:r>
              <w:t>2/ Ranger les fiches d’avant les vacances dans le classeur, rangées par matière avec l’aide des parents</w:t>
            </w:r>
          </w:p>
          <w:p w14:paraId="474FC591" w14:textId="5A5B352C" w:rsidR="0051188E" w:rsidRDefault="0051188E" w:rsidP="0051188E">
            <w:pPr>
              <w:tabs>
                <w:tab w:val="left" w:pos="142"/>
              </w:tabs>
            </w:pPr>
            <w:r>
              <w:t xml:space="preserve">3 / Mettre le fichier d’écriture , le fichier CLEO , ainsi que le vivant et le jeu avec les étiquettes , dans la chemise rouge , sous les sous chemises  qui doivent donc être vides , car rangées . </w:t>
            </w:r>
          </w:p>
          <w:p w14:paraId="10A08154" w14:textId="31F9B429" w:rsidR="009A7699" w:rsidRPr="0051188E" w:rsidRDefault="00BC20B8" w:rsidP="0051188E">
            <w:r>
              <w:t>4/ ranger la feuille « gammes d’écriture » dans le cahier d’écrivain . On s’en servira lundi prochain</w:t>
            </w:r>
          </w:p>
        </w:tc>
      </w:tr>
    </w:tbl>
    <w:p w14:paraId="161A33FB" w14:textId="77777777" w:rsidR="00A13EB2" w:rsidRPr="001F6048" w:rsidRDefault="00A13EB2" w:rsidP="0080227F">
      <w:pPr>
        <w:tabs>
          <w:tab w:val="left" w:pos="142"/>
        </w:tabs>
        <w:rPr>
          <w:sz w:val="28"/>
          <w:szCs w:val="28"/>
        </w:rPr>
      </w:pPr>
    </w:p>
    <w:sectPr w:rsidR="00A13EB2" w:rsidRPr="001F6048" w:rsidSect="00BC20B8">
      <w:pgSz w:w="11900" w:h="16840"/>
      <w:pgMar w:top="142" w:right="41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0266E"/>
    <w:multiLevelType w:val="hybridMultilevel"/>
    <w:tmpl w:val="44361B0E"/>
    <w:lvl w:ilvl="0" w:tplc="FB103AEE">
      <w:start w:val="14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B2"/>
    <w:rsid w:val="001321F6"/>
    <w:rsid w:val="002F0E2B"/>
    <w:rsid w:val="00350D4E"/>
    <w:rsid w:val="0051188E"/>
    <w:rsid w:val="00545821"/>
    <w:rsid w:val="00683800"/>
    <w:rsid w:val="007712DF"/>
    <w:rsid w:val="007B6532"/>
    <w:rsid w:val="0080227F"/>
    <w:rsid w:val="0087639A"/>
    <w:rsid w:val="009566BE"/>
    <w:rsid w:val="009A7699"/>
    <w:rsid w:val="00A1397E"/>
    <w:rsid w:val="00A13EB2"/>
    <w:rsid w:val="00A27E08"/>
    <w:rsid w:val="00A473AA"/>
    <w:rsid w:val="00BB382B"/>
    <w:rsid w:val="00BC20B8"/>
    <w:rsid w:val="00C178E2"/>
    <w:rsid w:val="00DF005C"/>
    <w:rsid w:val="00EC4314"/>
    <w:rsid w:val="00F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E3D8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1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005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7639A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45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1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005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7639A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4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640</Words>
  <Characters>3521</Characters>
  <Application>Microsoft Macintosh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ciry magali</dc:creator>
  <cp:keywords/>
  <dc:description/>
  <cp:lastModifiedBy>ciry magali</cp:lastModifiedBy>
  <cp:revision>5</cp:revision>
  <dcterms:created xsi:type="dcterms:W3CDTF">2020-04-20T07:12:00Z</dcterms:created>
  <dcterms:modified xsi:type="dcterms:W3CDTF">2020-04-20T08:04:00Z</dcterms:modified>
</cp:coreProperties>
</file>