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71" w:rsidRPr="00A63D0E" w:rsidRDefault="00A63D0E" w:rsidP="00A63D0E">
      <w:pPr>
        <w:jc w:val="center"/>
        <w:rPr>
          <w:rFonts w:ascii="Ink Free" w:hAnsi="Ink Free"/>
          <w:b/>
          <w:color w:val="FF0000"/>
          <w:sz w:val="28"/>
          <w:szCs w:val="28"/>
        </w:rPr>
      </w:pPr>
      <w:r w:rsidRPr="00A63D0E">
        <w:rPr>
          <w:rFonts w:ascii="Ink Free" w:hAnsi="Ink Free"/>
          <w:b/>
          <w:color w:val="FF0000"/>
          <w:sz w:val="28"/>
          <w:szCs w:val="28"/>
        </w:rPr>
        <w:t>Comment l’empire romain d’Occident disparaît il ?</w:t>
      </w:r>
    </w:p>
    <w:tbl>
      <w:tblPr>
        <w:tblStyle w:val="Grilledutableau"/>
        <w:tblW w:w="0" w:type="auto"/>
        <w:tblLook w:val="04A0" w:firstRow="1" w:lastRow="0" w:firstColumn="1" w:lastColumn="0" w:noHBand="0" w:noVBand="1"/>
      </w:tblPr>
      <w:tblGrid>
        <w:gridCol w:w="4531"/>
        <w:gridCol w:w="4531"/>
      </w:tblGrid>
      <w:tr w:rsidR="00A63D0E" w:rsidTr="00DD59E2">
        <w:tc>
          <w:tcPr>
            <w:tcW w:w="9062" w:type="dxa"/>
            <w:gridSpan w:val="2"/>
          </w:tcPr>
          <w:p w:rsidR="00A63D0E" w:rsidRPr="00A63D0E" w:rsidRDefault="00A63D0E" w:rsidP="00A63D0E">
            <w:pPr>
              <w:jc w:val="center"/>
              <w:rPr>
                <w:rFonts w:ascii="Ink Free" w:hAnsi="Ink Free"/>
                <w:b/>
                <w:sz w:val="24"/>
                <w:szCs w:val="24"/>
              </w:rPr>
            </w:pPr>
            <w:r w:rsidRPr="00A63D0E">
              <w:rPr>
                <w:rFonts w:ascii="Ink Free" w:hAnsi="Ink Free"/>
                <w:b/>
                <w:sz w:val="24"/>
                <w:szCs w:val="24"/>
              </w:rPr>
              <w:t>Objectifs généraux visés</w:t>
            </w:r>
          </w:p>
        </w:tc>
      </w:tr>
      <w:tr w:rsidR="00A63D0E" w:rsidTr="00A63D0E">
        <w:tc>
          <w:tcPr>
            <w:tcW w:w="4531" w:type="dxa"/>
          </w:tcPr>
          <w:p w:rsidR="00A63D0E" w:rsidRPr="00A63D0E" w:rsidRDefault="00A63D0E">
            <w:pPr>
              <w:rPr>
                <w:rFonts w:ascii="Ink Free" w:hAnsi="Ink Free"/>
                <w:b/>
                <w:sz w:val="24"/>
                <w:szCs w:val="24"/>
                <w:u w:val="single"/>
              </w:rPr>
            </w:pPr>
            <w:r w:rsidRPr="00A63D0E">
              <w:rPr>
                <w:rFonts w:ascii="Ink Free" w:hAnsi="Ink Free"/>
                <w:b/>
                <w:sz w:val="24"/>
                <w:szCs w:val="24"/>
                <w:u w:val="single"/>
              </w:rPr>
              <w:t>En termes de connaissances :</w:t>
            </w:r>
          </w:p>
          <w:p w:rsidR="00A63D0E" w:rsidRDefault="00A63D0E" w:rsidP="00A63D0E">
            <w:pPr>
              <w:pStyle w:val="Paragraphedeliste"/>
              <w:numPr>
                <w:ilvl w:val="0"/>
                <w:numId w:val="1"/>
              </w:numPr>
              <w:rPr>
                <w:rFonts w:ascii="Ink Free" w:hAnsi="Ink Free"/>
                <w:sz w:val="24"/>
                <w:szCs w:val="24"/>
              </w:rPr>
            </w:pPr>
            <w:r>
              <w:rPr>
                <w:rFonts w:ascii="Ink Free" w:hAnsi="Ink Free"/>
                <w:sz w:val="24"/>
                <w:szCs w:val="24"/>
              </w:rPr>
              <w:t xml:space="preserve">Idée principale : savoir que des populations venues de l’Est </w:t>
            </w:r>
            <w:proofErr w:type="gramStart"/>
            <w:r>
              <w:rPr>
                <w:rFonts w:ascii="Ink Free" w:hAnsi="Ink Free"/>
                <w:sz w:val="24"/>
                <w:szCs w:val="24"/>
              </w:rPr>
              <w:t>s’installent ,</w:t>
            </w:r>
            <w:proofErr w:type="gramEnd"/>
            <w:r>
              <w:rPr>
                <w:rFonts w:ascii="Ink Free" w:hAnsi="Ink Free"/>
                <w:sz w:val="24"/>
                <w:szCs w:val="24"/>
              </w:rPr>
              <w:t xml:space="preserve"> sur plusieurs siècles dans l’empire romain d’Occident. </w:t>
            </w:r>
          </w:p>
          <w:p w:rsidR="00A63D0E" w:rsidRDefault="00A63D0E" w:rsidP="00A63D0E">
            <w:pPr>
              <w:pStyle w:val="Paragraphedeliste"/>
              <w:numPr>
                <w:ilvl w:val="0"/>
                <w:numId w:val="1"/>
              </w:numPr>
              <w:rPr>
                <w:rFonts w:ascii="Ink Free" w:hAnsi="Ink Free"/>
                <w:sz w:val="24"/>
                <w:szCs w:val="24"/>
              </w:rPr>
            </w:pPr>
            <w:r>
              <w:rPr>
                <w:rFonts w:ascii="Ink Free" w:hAnsi="Ink Free"/>
                <w:sz w:val="24"/>
                <w:szCs w:val="24"/>
              </w:rPr>
              <w:t>Personnage : Attila</w:t>
            </w:r>
          </w:p>
          <w:p w:rsidR="00A63D0E" w:rsidRDefault="00A63D0E" w:rsidP="00A63D0E">
            <w:pPr>
              <w:pStyle w:val="Paragraphedeliste"/>
              <w:numPr>
                <w:ilvl w:val="0"/>
                <w:numId w:val="1"/>
              </w:numPr>
              <w:rPr>
                <w:rFonts w:ascii="Ink Free" w:hAnsi="Ink Free"/>
                <w:sz w:val="24"/>
                <w:szCs w:val="24"/>
              </w:rPr>
            </w:pPr>
            <w:r>
              <w:rPr>
                <w:rFonts w:ascii="Ink Free" w:hAnsi="Ink Free"/>
                <w:sz w:val="24"/>
                <w:szCs w:val="24"/>
              </w:rPr>
              <w:t xml:space="preserve">Date : V </w:t>
            </w:r>
            <w:proofErr w:type="spellStart"/>
            <w:r>
              <w:rPr>
                <w:rFonts w:ascii="Ink Free" w:hAnsi="Ink Free"/>
                <w:sz w:val="24"/>
                <w:szCs w:val="24"/>
              </w:rPr>
              <w:t>eme</w:t>
            </w:r>
            <w:proofErr w:type="spellEnd"/>
            <w:r>
              <w:rPr>
                <w:rFonts w:ascii="Ink Free" w:hAnsi="Ink Free"/>
                <w:sz w:val="24"/>
                <w:szCs w:val="24"/>
              </w:rPr>
              <w:t xml:space="preserve"> siècle </w:t>
            </w:r>
          </w:p>
          <w:p w:rsidR="00A63D0E" w:rsidRPr="00A63D0E" w:rsidRDefault="00A63D0E" w:rsidP="00A63D0E">
            <w:pPr>
              <w:pStyle w:val="Paragraphedeliste"/>
              <w:numPr>
                <w:ilvl w:val="0"/>
                <w:numId w:val="1"/>
              </w:numPr>
              <w:rPr>
                <w:rFonts w:ascii="Ink Free" w:hAnsi="Ink Free"/>
                <w:sz w:val="24"/>
                <w:szCs w:val="24"/>
              </w:rPr>
            </w:pPr>
            <w:r>
              <w:rPr>
                <w:rFonts w:ascii="Ink Free" w:hAnsi="Ink Free"/>
                <w:sz w:val="24"/>
                <w:szCs w:val="24"/>
              </w:rPr>
              <w:t>Vocabulaire spécifique : Barbares, germaniques, Francs</w:t>
            </w:r>
          </w:p>
        </w:tc>
        <w:tc>
          <w:tcPr>
            <w:tcW w:w="4531" w:type="dxa"/>
          </w:tcPr>
          <w:p w:rsidR="00A63D0E" w:rsidRPr="00A63D0E" w:rsidRDefault="00A63D0E">
            <w:pPr>
              <w:rPr>
                <w:rFonts w:ascii="Ink Free" w:hAnsi="Ink Free"/>
                <w:b/>
                <w:sz w:val="24"/>
                <w:szCs w:val="24"/>
                <w:u w:val="single"/>
              </w:rPr>
            </w:pPr>
            <w:r w:rsidRPr="00A63D0E">
              <w:rPr>
                <w:rFonts w:ascii="Ink Free" w:hAnsi="Ink Free"/>
                <w:b/>
                <w:sz w:val="24"/>
                <w:szCs w:val="24"/>
                <w:u w:val="single"/>
              </w:rPr>
              <w:t>En termes de compétences :</w:t>
            </w:r>
          </w:p>
          <w:p w:rsidR="00A63D0E" w:rsidRDefault="00A63D0E">
            <w:pPr>
              <w:rPr>
                <w:rFonts w:ascii="Ink Free" w:hAnsi="Ink Free"/>
                <w:sz w:val="24"/>
                <w:szCs w:val="24"/>
              </w:rPr>
            </w:pPr>
            <w:r>
              <w:rPr>
                <w:rFonts w:ascii="Ink Free" w:hAnsi="Ink Free"/>
                <w:sz w:val="24"/>
                <w:szCs w:val="24"/>
              </w:rPr>
              <w:t>-comprendre le sens général d’un document</w:t>
            </w:r>
          </w:p>
          <w:p w:rsidR="00A63D0E" w:rsidRDefault="00A63D0E">
            <w:pPr>
              <w:rPr>
                <w:rFonts w:ascii="Ink Free" w:hAnsi="Ink Free"/>
                <w:sz w:val="24"/>
                <w:szCs w:val="24"/>
              </w:rPr>
            </w:pPr>
            <w:r>
              <w:rPr>
                <w:rFonts w:ascii="Ink Free" w:hAnsi="Ink Free"/>
                <w:sz w:val="24"/>
                <w:szCs w:val="24"/>
              </w:rPr>
              <w:t xml:space="preserve">- Extraire des informations pertinentes pour répondre à une question. </w:t>
            </w:r>
          </w:p>
          <w:p w:rsidR="00A63D0E" w:rsidRDefault="00A63D0E">
            <w:pPr>
              <w:rPr>
                <w:rFonts w:ascii="Ink Free" w:hAnsi="Ink Free"/>
                <w:sz w:val="24"/>
                <w:szCs w:val="24"/>
              </w:rPr>
            </w:pPr>
            <w:r>
              <w:rPr>
                <w:rFonts w:ascii="Ink Free" w:hAnsi="Ink Free"/>
                <w:sz w:val="24"/>
                <w:szCs w:val="24"/>
              </w:rPr>
              <w:t>- formuler des hypothèses</w:t>
            </w:r>
          </w:p>
          <w:p w:rsidR="00A63D0E" w:rsidRDefault="00A63D0E">
            <w:pPr>
              <w:rPr>
                <w:rFonts w:ascii="Ink Free" w:hAnsi="Ink Free"/>
                <w:sz w:val="24"/>
                <w:szCs w:val="24"/>
              </w:rPr>
            </w:pPr>
            <w:r>
              <w:rPr>
                <w:rFonts w:ascii="Ink Free" w:hAnsi="Ink Free"/>
                <w:sz w:val="24"/>
                <w:szCs w:val="24"/>
              </w:rPr>
              <w:t xml:space="preserve">- savoir que le document exprime un point de vue </w:t>
            </w:r>
          </w:p>
          <w:p w:rsidR="00A63D0E" w:rsidRDefault="00A63D0E">
            <w:pPr>
              <w:rPr>
                <w:rFonts w:ascii="Ink Free" w:hAnsi="Ink Free"/>
                <w:sz w:val="24"/>
                <w:szCs w:val="24"/>
              </w:rPr>
            </w:pPr>
            <w:r>
              <w:rPr>
                <w:rFonts w:ascii="Ink Free" w:hAnsi="Ink Free"/>
                <w:sz w:val="24"/>
                <w:szCs w:val="24"/>
              </w:rPr>
              <w:t xml:space="preserve">- nommer, </w:t>
            </w:r>
            <w:proofErr w:type="gramStart"/>
            <w:r>
              <w:rPr>
                <w:rFonts w:ascii="Ink Free" w:hAnsi="Ink Free"/>
                <w:sz w:val="24"/>
                <w:szCs w:val="24"/>
              </w:rPr>
              <w:t>localiser ,</w:t>
            </w:r>
            <w:proofErr w:type="gramEnd"/>
            <w:r>
              <w:rPr>
                <w:rFonts w:ascii="Ink Free" w:hAnsi="Ink Free"/>
                <w:sz w:val="24"/>
                <w:szCs w:val="24"/>
              </w:rPr>
              <w:t xml:space="preserve"> caractériser les espaces</w:t>
            </w:r>
          </w:p>
          <w:p w:rsidR="00A63D0E" w:rsidRDefault="00A63D0E">
            <w:pPr>
              <w:rPr>
                <w:rFonts w:ascii="Ink Free" w:hAnsi="Ink Free"/>
                <w:sz w:val="24"/>
                <w:szCs w:val="24"/>
              </w:rPr>
            </w:pPr>
          </w:p>
          <w:p w:rsidR="00A63D0E" w:rsidRDefault="00A63D0E">
            <w:pPr>
              <w:rPr>
                <w:rFonts w:ascii="Ink Free" w:hAnsi="Ink Free"/>
                <w:sz w:val="24"/>
                <w:szCs w:val="24"/>
              </w:rPr>
            </w:pPr>
          </w:p>
        </w:tc>
      </w:tr>
    </w:tbl>
    <w:p w:rsidR="00A63D0E" w:rsidRDefault="00A63D0E">
      <w:pPr>
        <w:rPr>
          <w:rFonts w:ascii="Ink Free" w:hAnsi="Ink Free"/>
          <w:sz w:val="24"/>
          <w:szCs w:val="24"/>
        </w:rPr>
      </w:pPr>
    </w:p>
    <w:p w:rsidR="00A63D0E" w:rsidRPr="0083359F" w:rsidRDefault="00A63D0E">
      <w:pPr>
        <w:rPr>
          <w:rFonts w:ascii="Ink Free" w:hAnsi="Ink Free"/>
          <w:b/>
          <w:color w:val="FF0000"/>
          <w:sz w:val="24"/>
          <w:szCs w:val="24"/>
          <w:u w:val="single"/>
        </w:rPr>
      </w:pPr>
      <w:r w:rsidRPr="0083359F">
        <w:rPr>
          <w:rFonts w:ascii="Ink Free" w:hAnsi="Ink Free"/>
          <w:b/>
          <w:color w:val="FF0000"/>
          <w:sz w:val="24"/>
          <w:szCs w:val="24"/>
          <w:u w:val="single"/>
        </w:rPr>
        <w:t>Document 1 : l’Empire romain menacé par Attila, roi des Huns :</w:t>
      </w:r>
    </w:p>
    <w:p w:rsidR="00A63D0E" w:rsidRDefault="00A63D0E" w:rsidP="00A63D0E">
      <w:pPr>
        <w:pStyle w:val="Paragraphedeliste"/>
        <w:numPr>
          <w:ilvl w:val="0"/>
          <w:numId w:val="2"/>
        </w:numPr>
        <w:rPr>
          <w:rFonts w:ascii="Ink Free" w:hAnsi="Ink Free"/>
          <w:sz w:val="24"/>
          <w:szCs w:val="24"/>
        </w:rPr>
      </w:pPr>
      <w:r>
        <w:rPr>
          <w:rFonts w:ascii="Ink Free" w:hAnsi="Ink Free"/>
          <w:sz w:val="24"/>
          <w:szCs w:val="24"/>
        </w:rPr>
        <w:t>Le personnage principal est Attila</w:t>
      </w:r>
    </w:p>
    <w:p w:rsidR="00A63D0E" w:rsidRDefault="00A63D0E" w:rsidP="00A63D0E">
      <w:pPr>
        <w:pStyle w:val="Paragraphedeliste"/>
        <w:numPr>
          <w:ilvl w:val="0"/>
          <w:numId w:val="2"/>
        </w:numPr>
        <w:rPr>
          <w:rFonts w:ascii="Ink Free" w:hAnsi="Ink Free"/>
          <w:sz w:val="24"/>
          <w:szCs w:val="24"/>
        </w:rPr>
      </w:pPr>
      <w:r>
        <w:rPr>
          <w:rFonts w:ascii="Ink Free" w:hAnsi="Ink Free"/>
          <w:sz w:val="24"/>
          <w:szCs w:val="24"/>
        </w:rPr>
        <w:t xml:space="preserve">A gauche de l’affiche il y a un guerrier </w:t>
      </w:r>
      <w:proofErr w:type="gramStart"/>
      <w:r>
        <w:rPr>
          <w:rFonts w:ascii="Ink Free" w:hAnsi="Ink Free"/>
          <w:sz w:val="24"/>
          <w:szCs w:val="24"/>
        </w:rPr>
        <w:t>( on</w:t>
      </w:r>
      <w:proofErr w:type="gramEnd"/>
      <w:r>
        <w:rPr>
          <w:rFonts w:ascii="Ink Free" w:hAnsi="Ink Free"/>
          <w:sz w:val="24"/>
          <w:szCs w:val="24"/>
        </w:rPr>
        <w:t xml:space="preserve"> imagine que c’est Attila) sur un cheval blanc cabré. Il semble très dangereux à son épée dirigée vers le ciel. A droite on voit le buste d’une </w:t>
      </w:r>
      <w:proofErr w:type="gramStart"/>
      <w:r>
        <w:rPr>
          <w:rFonts w:ascii="Ink Free" w:hAnsi="Ink Free"/>
          <w:sz w:val="24"/>
          <w:szCs w:val="24"/>
        </w:rPr>
        <w:t>femme ,</w:t>
      </w:r>
      <w:proofErr w:type="gramEnd"/>
      <w:r>
        <w:rPr>
          <w:rFonts w:ascii="Ink Free" w:hAnsi="Ink Free"/>
          <w:sz w:val="24"/>
          <w:szCs w:val="24"/>
        </w:rPr>
        <w:t xml:space="preserve"> qui porte des bijoux, en fond on voit des silhouettes de guerriers passant à l’attaque ( on suppose que c’est des compagnons d’Attila)</w:t>
      </w:r>
    </w:p>
    <w:p w:rsidR="00A63D0E" w:rsidRDefault="0083359F" w:rsidP="00A63D0E">
      <w:pPr>
        <w:pStyle w:val="Paragraphedeliste"/>
        <w:numPr>
          <w:ilvl w:val="0"/>
          <w:numId w:val="2"/>
        </w:numPr>
        <w:rPr>
          <w:rFonts w:ascii="Ink Free" w:hAnsi="Ink Free"/>
          <w:sz w:val="24"/>
          <w:szCs w:val="24"/>
        </w:rPr>
      </w:pPr>
      <w:r>
        <w:rPr>
          <w:rFonts w:ascii="Ink Free" w:hAnsi="Ink Free"/>
          <w:sz w:val="24"/>
          <w:szCs w:val="24"/>
        </w:rPr>
        <w:t>Ce film donne des Huns l’image d’un peuple terrifiant qui attaque les romains.</w:t>
      </w:r>
    </w:p>
    <w:tbl>
      <w:tblPr>
        <w:tblStyle w:val="Grilledutableau"/>
        <w:tblW w:w="0" w:type="auto"/>
        <w:tblLook w:val="04A0" w:firstRow="1" w:lastRow="0" w:firstColumn="1" w:lastColumn="0" w:noHBand="0" w:noVBand="1"/>
      </w:tblPr>
      <w:tblGrid>
        <w:gridCol w:w="9062"/>
      </w:tblGrid>
      <w:tr w:rsidR="0083359F" w:rsidTr="0083359F">
        <w:tc>
          <w:tcPr>
            <w:tcW w:w="9062" w:type="dxa"/>
          </w:tcPr>
          <w:p w:rsidR="0083359F" w:rsidRPr="0083359F" w:rsidRDefault="0083359F" w:rsidP="0083359F">
            <w:pPr>
              <w:rPr>
                <w:rFonts w:ascii="Ink Free" w:hAnsi="Ink Free"/>
                <w:b/>
                <w:sz w:val="24"/>
                <w:szCs w:val="24"/>
              </w:rPr>
            </w:pPr>
            <w:r w:rsidRPr="0083359F">
              <w:rPr>
                <w:rFonts w:ascii="Ink Free" w:hAnsi="Ink Free"/>
                <w:b/>
                <w:sz w:val="24"/>
                <w:szCs w:val="24"/>
              </w:rPr>
              <w:t>Histoire de l’Art : petite histoire de ce film :</w:t>
            </w:r>
          </w:p>
          <w:p w:rsidR="0083359F" w:rsidRDefault="0083359F" w:rsidP="0083359F">
            <w:pPr>
              <w:rPr>
                <w:rFonts w:ascii="Ink Free" w:hAnsi="Ink Free"/>
                <w:sz w:val="24"/>
                <w:szCs w:val="24"/>
              </w:rPr>
            </w:pPr>
            <w:r>
              <w:rPr>
                <w:rFonts w:ascii="Ink Free" w:hAnsi="Ink Free"/>
                <w:sz w:val="24"/>
                <w:szCs w:val="24"/>
              </w:rPr>
              <w:t xml:space="preserve">Il se déroule en 452 alors que l’empire romain est en difficulté Valentinien l’empereur affaibli par la maladie, décide d’envoyer un général </w:t>
            </w:r>
            <w:proofErr w:type="gramStart"/>
            <w:r>
              <w:rPr>
                <w:rFonts w:ascii="Ink Free" w:hAnsi="Ink Free"/>
                <w:sz w:val="24"/>
                <w:szCs w:val="24"/>
              </w:rPr>
              <w:t>parlementer</w:t>
            </w:r>
            <w:proofErr w:type="gramEnd"/>
            <w:r>
              <w:rPr>
                <w:rFonts w:ascii="Ink Free" w:hAnsi="Ink Free"/>
                <w:sz w:val="24"/>
                <w:szCs w:val="24"/>
              </w:rPr>
              <w:t xml:space="preserve"> avec les Huns. </w:t>
            </w:r>
            <w:proofErr w:type="spellStart"/>
            <w:r>
              <w:rPr>
                <w:rFonts w:ascii="Ink Free" w:hAnsi="Ink Free"/>
                <w:sz w:val="24"/>
                <w:szCs w:val="24"/>
              </w:rPr>
              <w:t>Honoria</w:t>
            </w:r>
            <w:proofErr w:type="spellEnd"/>
            <w:r>
              <w:rPr>
                <w:rFonts w:ascii="Ink Free" w:hAnsi="Ink Free"/>
                <w:sz w:val="24"/>
                <w:szCs w:val="24"/>
              </w:rPr>
              <w:t xml:space="preserve"> sa sœur ambitieuse demande alors à Attila de partager le pouvoir avec elle. </w:t>
            </w:r>
          </w:p>
        </w:tc>
      </w:tr>
    </w:tbl>
    <w:p w:rsidR="0083359F" w:rsidRDefault="0083359F" w:rsidP="0083359F">
      <w:pPr>
        <w:rPr>
          <w:rFonts w:ascii="Ink Free" w:hAnsi="Ink Free"/>
          <w:sz w:val="24"/>
          <w:szCs w:val="24"/>
        </w:rPr>
      </w:pPr>
    </w:p>
    <w:p w:rsidR="0083359F" w:rsidRPr="00D86725" w:rsidRDefault="0083359F" w:rsidP="0083359F">
      <w:pPr>
        <w:rPr>
          <w:rFonts w:ascii="Ink Free" w:hAnsi="Ink Free"/>
          <w:b/>
          <w:color w:val="FF0000"/>
          <w:sz w:val="24"/>
          <w:szCs w:val="24"/>
          <w:u w:val="single"/>
        </w:rPr>
      </w:pPr>
      <w:r w:rsidRPr="00D86725">
        <w:rPr>
          <w:rFonts w:ascii="Ink Free" w:hAnsi="Ink Free"/>
          <w:b/>
          <w:color w:val="FF0000"/>
          <w:sz w:val="24"/>
          <w:szCs w:val="24"/>
          <w:u w:val="single"/>
        </w:rPr>
        <w:t>Document 2 : la chute de l’empire romain :</w:t>
      </w:r>
    </w:p>
    <w:p w:rsidR="0083359F" w:rsidRDefault="0083359F" w:rsidP="0083359F">
      <w:pPr>
        <w:pStyle w:val="Paragraphedeliste"/>
        <w:numPr>
          <w:ilvl w:val="0"/>
          <w:numId w:val="2"/>
        </w:numPr>
        <w:rPr>
          <w:rFonts w:ascii="Ink Free" w:hAnsi="Ink Free"/>
          <w:sz w:val="24"/>
          <w:szCs w:val="24"/>
        </w:rPr>
      </w:pPr>
      <w:r>
        <w:rPr>
          <w:rFonts w:ascii="Ink Free" w:hAnsi="Ink Free"/>
          <w:sz w:val="24"/>
          <w:szCs w:val="24"/>
        </w:rPr>
        <w:t xml:space="preserve">Les tribus germaniques </w:t>
      </w:r>
      <w:r w:rsidR="00D86725">
        <w:rPr>
          <w:rFonts w:ascii="Ink Free" w:hAnsi="Ink Free"/>
          <w:sz w:val="24"/>
          <w:szCs w:val="24"/>
        </w:rPr>
        <w:t>pénètrent dans l’empire romain pour s’y réfugier après l’attaque des Huns et pour profiter de ses richesses.</w:t>
      </w:r>
    </w:p>
    <w:p w:rsidR="00D86725" w:rsidRDefault="00D86725" w:rsidP="0083359F">
      <w:pPr>
        <w:pStyle w:val="Paragraphedeliste"/>
        <w:numPr>
          <w:ilvl w:val="0"/>
          <w:numId w:val="2"/>
        </w:numPr>
        <w:rPr>
          <w:rFonts w:ascii="Ink Free" w:hAnsi="Ink Free"/>
          <w:sz w:val="24"/>
          <w:szCs w:val="24"/>
        </w:rPr>
      </w:pPr>
      <w:r>
        <w:rPr>
          <w:rFonts w:ascii="Ink Free" w:hAnsi="Ink Free"/>
          <w:sz w:val="24"/>
          <w:szCs w:val="24"/>
        </w:rPr>
        <w:t>Ces tribus s’introduisent en Gaule au début du 5eme siècle.</w:t>
      </w:r>
    </w:p>
    <w:p w:rsidR="00D86725" w:rsidRDefault="00D86725" w:rsidP="0083359F">
      <w:pPr>
        <w:pStyle w:val="Paragraphedeliste"/>
        <w:numPr>
          <w:ilvl w:val="0"/>
          <w:numId w:val="2"/>
        </w:numPr>
        <w:rPr>
          <w:rFonts w:ascii="Ink Free" w:hAnsi="Ink Free"/>
          <w:sz w:val="24"/>
          <w:szCs w:val="24"/>
        </w:rPr>
      </w:pPr>
      <w:r>
        <w:rPr>
          <w:rFonts w:ascii="Ink Free" w:hAnsi="Ink Free"/>
          <w:sz w:val="24"/>
          <w:szCs w:val="24"/>
        </w:rPr>
        <w:t>Ils appellent ces tribus, des barbares.</w:t>
      </w:r>
    </w:p>
    <w:p w:rsidR="00D86725" w:rsidRDefault="00D86725" w:rsidP="0083359F">
      <w:pPr>
        <w:pStyle w:val="Paragraphedeliste"/>
        <w:numPr>
          <w:ilvl w:val="0"/>
          <w:numId w:val="2"/>
        </w:numPr>
        <w:rPr>
          <w:rFonts w:ascii="Ink Free" w:hAnsi="Ink Free"/>
          <w:sz w:val="24"/>
          <w:szCs w:val="24"/>
        </w:rPr>
      </w:pPr>
      <w:r>
        <w:rPr>
          <w:rFonts w:ascii="Ink Free" w:hAnsi="Ink Free"/>
          <w:sz w:val="24"/>
          <w:szCs w:val="24"/>
        </w:rPr>
        <w:t>Avec l’arrivée de ces tribus l’empire romain finit par tomber aux mains des chefs barbares.</w:t>
      </w:r>
    </w:p>
    <w:tbl>
      <w:tblPr>
        <w:tblStyle w:val="Grilledutableau"/>
        <w:tblW w:w="0" w:type="auto"/>
        <w:tblLook w:val="04A0" w:firstRow="1" w:lastRow="0" w:firstColumn="1" w:lastColumn="0" w:noHBand="0" w:noVBand="1"/>
      </w:tblPr>
      <w:tblGrid>
        <w:gridCol w:w="9062"/>
      </w:tblGrid>
      <w:tr w:rsidR="00D86725" w:rsidTr="00D86725">
        <w:tc>
          <w:tcPr>
            <w:tcW w:w="9062" w:type="dxa"/>
          </w:tcPr>
          <w:p w:rsidR="00D86725" w:rsidRPr="00D86725" w:rsidRDefault="00D86725" w:rsidP="00D86725">
            <w:pPr>
              <w:rPr>
                <w:rFonts w:ascii="Ink Free" w:hAnsi="Ink Free"/>
                <w:b/>
                <w:sz w:val="24"/>
                <w:szCs w:val="24"/>
              </w:rPr>
            </w:pPr>
            <w:r w:rsidRPr="00D86725">
              <w:rPr>
                <w:rFonts w:ascii="Ink Free" w:hAnsi="Ink Free"/>
                <w:b/>
                <w:sz w:val="24"/>
                <w:szCs w:val="24"/>
              </w:rPr>
              <w:t>Petit bonus :</w:t>
            </w:r>
          </w:p>
          <w:p w:rsidR="00D86725" w:rsidRDefault="00D86725" w:rsidP="00D86725">
            <w:pPr>
              <w:rPr>
                <w:rFonts w:ascii="Ink Free" w:hAnsi="Ink Free"/>
                <w:sz w:val="24"/>
                <w:szCs w:val="24"/>
              </w:rPr>
            </w:pPr>
            <w:r>
              <w:rPr>
                <w:rFonts w:ascii="Ink Free" w:hAnsi="Ink Free"/>
                <w:sz w:val="24"/>
                <w:szCs w:val="24"/>
              </w:rPr>
              <w:t xml:space="preserve">Ce document explique que les Huns ne se  sont pas directement attaqués aux Romains mais aux peuples germaniques vivant près des frontières de </w:t>
            </w:r>
            <w:proofErr w:type="gramStart"/>
            <w:r>
              <w:rPr>
                <w:rFonts w:ascii="Ink Free" w:hAnsi="Ink Free"/>
                <w:sz w:val="24"/>
                <w:szCs w:val="24"/>
              </w:rPr>
              <w:t>l’Empire .</w:t>
            </w:r>
            <w:proofErr w:type="gramEnd"/>
            <w:r>
              <w:rPr>
                <w:rFonts w:ascii="Ink Free" w:hAnsi="Ink Free"/>
                <w:sz w:val="24"/>
                <w:szCs w:val="24"/>
              </w:rPr>
              <w:t xml:space="preserve"> </w:t>
            </w:r>
          </w:p>
        </w:tc>
      </w:tr>
    </w:tbl>
    <w:p w:rsidR="00D86725" w:rsidRDefault="00D86725" w:rsidP="00D86725">
      <w:pPr>
        <w:rPr>
          <w:rFonts w:ascii="Ink Free" w:hAnsi="Ink Free"/>
          <w:sz w:val="24"/>
          <w:szCs w:val="24"/>
        </w:rPr>
      </w:pPr>
    </w:p>
    <w:p w:rsidR="00D86725" w:rsidRPr="00D86725" w:rsidRDefault="00D86725" w:rsidP="00D86725">
      <w:pPr>
        <w:rPr>
          <w:rFonts w:ascii="Ink Free" w:hAnsi="Ink Free"/>
          <w:b/>
          <w:color w:val="FF0000"/>
          <w:sz w:val="24"/>
          <w:szCs w:val="24"/>
          <w:u w:val="single"/>
        </w:rPr>
      </w:pPr>
      <w:r w:rsidRPr="00D86725">
        <w:rPr>
          <w:rFonts w:ascii="Ink Free" w:hAnsi="Ink Free"/>
          <w:b/>
          <w:color w:val="FF0000"/>
          <w:sz w:val="24"/>
          <w:szCs w:val="24"/>
          <w:u w:val="single"/>
        </w:rPr>
        <w:t>Document 3 : les invasions germaniques :</w:t>
      </w:r>
    </w:p>
    <w:p w:rsidR="00D86725" w:rsidRDefault="00D86725" w:rsidP="00D86725">
      <w:pPr>
        <w:pStyle w:val="Paragraphedeliste"/>
        <w:numPr>
          <w:ilvl w:val="0"/>
          <w:numId w:val="2"/>
        </w:numPr>
        <w:rPr>
          <w:rFonts w:ascii="Ink Free" w:hAnsi="Ink Free"/>
          <w:sz w:val="24"/>
          <w:szCs w:val="24"/>
        </w:rPr>
      </w:pPr>
      <w:r>
        <w:rPr>
          <w:rFonts w:ascii="Ink Free" w:hAnsi="Ink Free"/>
          <w:sz w:val="24"/>
          <w:szCs w:val="24"/>
        </w:rPr>
        <w:t>Le vaste territoire qui est envahi par les peuples germaniques s’appelle « l’empire romain d’Occident »</w:t>
      </w:r>
    </w:p>
    <w:p w:rsidR="00D86725" w:rsidRDefault="00D86725" w:rsidP="00D86725">
      <w:pPr>
        <w:pStyle w:val="Paragraphedeliste"/>
        <w:numPr>
          <w:ilvl w:val="0"/>
          <w:numId w:val="2"/>
        </w:numPr>
        <w:rPr>
          <w:rFonts w:ascii="Ink Free" w:hAnsi="Ink Free"/>
          <w:sz w:val="24"/>
          <w:szCs w:val="24"/>
        </w:rPr>
      </w:pPr>
      <w:r>
        <w:rPr>
          <w:rFonts w:ascii="Ink Free" w:hAnsi="Ink Free"/>
          <w:sz w:val="24"/>
          <w:szCs w:val="24"/>
        </w:rPr>
        <w:lastRenderedPageBreak/>
        <w:t>Les peuples germaniques qui s’installent dans la Gaule romaine sont les Huns, les Francs, les Burgondes, les Ostrogoths, les Wisigoths.</w:t>
      </w:r>
    </w:p>
    <w:tbl>
      <w:tblPr>
        <w:tblStyle w:val="Grilledutableau"/>
        <w:tblW w:w="0" w:type="auto"/>
        <w:tblLook w:val="04A0" w:firstRow="1" w:lastRow="0" w:firstColumn="1" w:lastColumn="0" w:noHBand="0" w:noVBand="1"/>
      </w:tblPr>
      <w:tblGrid>
        <w:gridCol w:w="9062"/>
      </w:tblGrid>
      <w:tr w:rsidR="00D86725" w:rsidTr="00D86725">
        <w:tc>
          <w:tcPr>
            <w:tcW w:w="9062" w:type="dxa"/>
          </w:tcPr>
          <w:p w:rsidR="00D86725" w:rsidRPr="00D86725" w:rsidRDefault="00D86725" w:rsidP="00D86725">
            <w:pPr>
              <w:rPr>
                <w:rFonts w:ascii="Ink Free" w:hAnsi="Ink Free"/>
                <w:b/>
                <w:sz w:val="24"/>
                <w:szCs w:val="24"/>
                <w:u w:val="single"/>
              </w:rPr>
            </w:pPr>
            <w:r w:rsidRPr="00D86725">
              <w:rPr>
                <w:rFonts w:ascii="Ink Free" w:hAnsi="Ink Free"/>
                <w:b/>
                <w:sz w:val="24"/>
                <w:szCs w:val="24"/>
                <w:u w:val="single"/>
              </w:rPr>
              <w:t>Petit bonus :</w:t>
            </w:r>
          </w:p>
          <w:p w:rsidR="00D86725" w:rsidRDefault="00D86725" w:rsidP="00D86725">
            <w:pPr>
              <w:rPr>
                <w:rFonts w:ascii="Ink Free" w:hAnsi="Ink Free"/>
                <w:sz w:val="24"/>
                <w:szCs w:val="24"/>
              </w:rPr>
            </w:pPr>
            <w:r>
              <w:rPr>
                <w:rFonts w:ascii="Ink Free" w:hAnsi="Ink Free"/>
                <w:sz w:val="24"/>
                <w:szCs w:val="24"/>
              </w:rPr>
              <w:t>Cette carte offre la possibilité de localiser les différents peuples cités dans le doc 2</w:t>
            </w:r>
          </w:p>
        </w:tc>
      </w:tr>
    </w:tbl>
    <w:p w:rsidR="00D86725" w:rsidRDefault="00D86725" w:rsidP="00D86725">
      <w:pPr>
        <w:rPr>
          <w:rFonts w:ascii="Ink Free" w:hAnsi="Ink Free"/>
          <w:sz w:val="24"/>
          <w:szCs w:val="24"/>
        </w:rPr>
      </w:pPr>
    </w:p>
    <w:p w:rsidR="00D86725" w:rsidRPr="00FB1068" w:rsidRDefault="00D86725" w:rsidP="00D86725">
      <w:pPr>
        <w:rPr>
          <w:rFonts w:ascii="Ink Free" w:hAnsi="Ink Free"/>
          <w:b/>
          <w:color w:val="FF0000"/>
          <w:sz w:val="24"/>
          <w:szCs w:val="24"/>
          <w:u w:val="single"/>
        </w:rPr>
      </w:pPr>
      <w:r w:rsidRPr="00FB1068">
        <w:rPr>
          <w:rFonts w:ascii="Ink Free" w:hAnsi="Ink Free"/>
          <w:b/>
          <w:color w:val="FF0000"/>
          <w:sz w:val="24"/>
          <w:szCs w:val="24"/>
          <w:u w:val="single"/>
        </w:rPr>
        <w:t>Document 4 : des royaumes dans la continuité de l’empire romain :</w:t>
      </w:r>
    </w:p>
    <w:p w:rsidR="00D86725" w:rsidRDefault="00D86725" w:rsidP="00D86725">
      <w:pPr>
        <w:pStyle w:val="Paragraphedeliste"/>
        <w:numPr>
          <w:ilvl w:val="0"/>
          <w:numId w:val="2"/>
        </w:numPr>
        <w:rPr>
          <w:rFonts w:ascii="Ink Free" w:hAnsi="Ink Free"/>
          <w:sz w:val="24"/>
          <w:szCs w:val="24"/>
        </w:rPr>
      </w:pPr>
      <w:r>
        <w:rPr>
          <w:rFonts w:ascii="Ink Free" w:hAnsi="Ink Free"/>
          <w:sz w:val="24"/>
          <w:szCs w:val="24"/>
        </w:rPr>
        <w:t>Les royaumes barbares naissent entre 450 et 500.</w:t>
      </w:r>
    </w:p>
    <w:p w:rsidR="00D86725" w:rsidRDefault="00D86725" w:rsidP="00D86725">
      <w:pPr>
        <w:pStyle w:val="Paragraphedeliste"/>
        <w:numPr>
          <w:ilvl w:val="0"/>
          <w:numId w:val="2"/>
        </w:numPr>
        <w:rPr>
          <w:rFonts w:ascii="Ink Free" w:hAnsi="Ink Free"/>
          <w:sz w:val="24"/>
          <w:szCs w:val="24"/>
        </w:rPr>
      </w:pPr>
      <w:r>
        <w:rPr>
          <w:rFonts w:ascii="Ink Free" w:hAnsi="Ink Free"/>
          <w:sz w:val="24"/>
          <w:szCs w:val="24"/>
        </w:rPr>
        <w:t>En 507, le roi des Francs est Clovis</w:t>
      </w:r>
    </w:p>
    <w:p w:rsidR="00D86725" w:rsidRDefault="00D86725" w:rsidP="00D86725">
      <w:pPr>
        <w:pStyle w:val="Paragraphedeliste"/>
        <w:numPr>
          <w:ilvl w:val="0"/>
          <w:numId w:val="2"/>
        </w:numPr>
        <w:rPr>
          <w:rFonts w:ascii="Ink Free" w:hAnsi="Ink Free"/>
          <w:sz w:val="24"/>
          <w:szCs w:val="24"/>
        </w:rPr>
      </w:pPr>
      <w:r>
        <w:rPr>
          <w:rFonts w:ascii="Ink Free" w:hAnsi="Ink Free"/>
          <w:sz w:val="24"/>
          <w:szCs w:val="24"/>
        </w:rPr>
        <w:t xml:space="preserve">On peut dire que les rois barbares imitent le mode de vie romain car ils vivent dans des palais de marbre comme les empereurs </w:t>
      </w:r>
      <w:proofErr w:type="gramStart"/>
      <w:r>
        <w:rPr>
          <w:rFonts w:ascii="Ink Free" w:hAnsi="Ink Free"/>
          <w:sz w:val="24"/>
          <w:szCs w:val="24"/>
        </w:rPr>
        <w:t>romains ,</w:t>
      </w:r>
      <w:proofErr w:type="gramEnd"/>
      <w:r>
        <w:rPr>
          <w:rFonts w:ascii="Ink Free" w:hAnsi="Ink Free"/>
          <w:sz w:val="24"/>
          <w:szCs w:val="24"/>
        </w:rPr>
        <w:t xml:space="preserve"> utilisent des titres romains et certains comme Clovis portent le manteau pourpre des dirigeants romains.</w:t>
      </w:r>
    </w:p>
    <w:tbl>
      <w:tblPr>
        <w:tblStyle w:val="Grilledutableau"/>
        <w:tblW w:w="0" w:type="auto"/>
        <w:tblLook w:val="04A0" w:firstRow="1" w:lastRow="0" w:firstColumn="1" w:lastColumn="0" w:noHBand="0" w:noVBand="1"/>
      </w:tblPr>
      <w:tblGrid>
        <w:gridCol w:w="9062"/>
      </w:tblGrid>
      <w:tr w:rsidR="00FB1068" w:rsidTr="00FB1068">
        <w:tc>
          <w:tcPr>
            <w:tcW w:w="9062" w:type="dxa"/>
          </w:tcPr>
          <w:p w:rsidR="00FB1068" w:rsidRPr="00FB1068" w:rsidRDefault="00FB1068" w:rsidP="00FB1068">
            <w:pPr>
              <w:rPr>
                <w:rFonts w:ascii="Ink Free" w:hAnsi="Ink Free"/>
                <w:b/>
                <w:sz w:val="24"/>
                <w:szCs w:val="24"/>
                <w:u w:val="single"/>
              </w:rPr>
            </w:pPr>
            <w:r w:rsidRPr="00FB1068">
              <w:rPr>
                <w:rFonts w:ascii="Ink Free" w:hAnsi="Ink Free"/>
                <w:b/>
                <w:sz w:val="24"/>
                <w:szCs w:val="24"/>
                <w:u w:val="single"/>
              </w:rPr>
              <w:t>A savoir et qui n’est pas dans le document !</w:t>
            </w:r>
          </w:p>
          <w:p w:rsidR="00FB1068" w:rsidRDefault="00FB1068" w:rsidP="00FB1068">
            <w:pPr>
              <w:rPr>
                <w:rFonts w:ascii="Ink Free" w:hAnsi="Ink Free"/>
                <w:sz w:val="24"/>
                <w:szCs w:val="24"/>
              </w:rPr>
            </w:pPr>
            <w:r>
              <w:rPr>
                <w:rFonts w:ascii="Ink Free" w:hAnsi="Ink Free"/>
                <w:sz w:val="24"/>
                <w:szCs w:val="24"/>
              </w:rPr>
              <w:t xml:space="preserve">En perdant ses provinces d’Occident Rome perd progressivement ses ressources financières </w:t>
            </w:r>
            <w:proofErr w:type="gramStart"/>
            <w:r>
              <w:rPr>
                <w:rFonts w:ascii="Ink Free" w:hAnsi="Ink Free"/>
                <w:sz w:val="24"/>
                <w:szCs w:val="24"/>
              </w:rPr>
              <w:t>( sous</w:t>
            </w:r>
            <w:proofErr w:type="gramEnd"/>
            <w:r>
              <w:rPr>
                <w:rFonts w:ascii="Ink Free" w:hAnsi="Ink Free"/>
                <w:sz w:val="24"/>
                <w:szCs w:val="24"/>
              </w:rPr>
              <w:t xml:space="preserve">) et ne peut plus entretenir ses armées . En </w:t>
            </w:r>
            <w:r w:rsidRPr="00FB1068">
              <w:rPr>
                <w:rFonts w:ascii="Ink Free" w:hAnsi="Ink Free"/>
                <w:b/>
                <w:sz w:val="24"/>
                <w:szCs w:val="24"/>
                <w:highlight w:val="yellow"/>
              </w:rPr>
              <w:t>476,</w:t>
            </w:r>
            <w:r>
              <w:rPr>
                <w:rFonts w:ascii="Ink Free" w:hAnsi="Ink Free"/>
                <w:sz w:val="24"/>
                <w:szCs w:val="24"/>
              </w:rPr>
              <w:t xml:space="preserve"> Odoacre le chef des mercenaires romains destitue </w:t>
            </w:r>
            <w:proofErr w:type="gramStart"/>
            <w:r>
              <w:rPr>
                <w:rFonts w:ascii="Ink Free" w:hAnsi="Ink Free"/>
                <w:sz w:val="24"/>
                <w:szCs w:val="24"/>
              </w:rPr>
              <w:t>( prend</w:t>
            </w:r>
            <w:proofErr w:type="gramEnd"/>
            <w:r>
              <w:rPr>
                <w:rFonts w:ascii="Ink Free" w:hAnsi="Ink Free"/>
                <w:sz w:val="24"/>
                <w:szCs w:val="24"/>
              </w:rPr>
              <w:t xml:space="preserve"> la place )  l’empereur et devient roi en exploitant justement le fait que ses soldats n’ont pas été payés. C’est cette date</w:t>
            </w:r>
            <w:r w:rsidRPr="00FB1068">
              <w:rPr>
                <w:rFonts w:ascii="Ink Free" w:hAnsi="Ink Free"/>
                <w:b/>
                <w:sz w:val="24"/>
                <w:szCs w:val="24"/>
              </w:rPr>
              <w:t xml:space="preserve"> </w:t>
            </w:r>
            <w:r w:rsidRPr="00FB1068">
              <w:rPr>
                <w:rFonts w:ascii="Ink Free" w:hAnsi="Ink Free"/>
                <w:b/>
                <w:sz w:val="24"/>
                <w:szCs w:val="24"/>
                <w:highlight w:val="yellow"/>
              </w:rPr>
              <w:t>476</w:t>
            </w:r>
            <w:r>
              <w:rPr>
                <w:rFonts w:ascii="Ink Free" w:hAnsi="Ink Free"/>
                <w:sz w:val="24"/>
                <w:szCs w:val="24"/>
              </w:rPr>
              <w:t xml:space="preserve"> à qui on attribue la chute de l’empire romain et la fin de l’antiquité. </w:t>
            </w:r>
          </w:p>
        </w:tc>
      </w:tr>
    </w:tbl>
    <w:p w:rsidR="00FB1068" w:rsidRPr="00FB1068" w:rsidRDefault="00FB1068" w:rsidP="00FB1068">
      <w:pPr>
        <w:rPr>
          <w:rFonts w:ascii="Ink Free" w:hAnsi="Ink Free"/>
          <w:sz w:val="24"/>
          <w:szCs w:val="24"/>
        </w:rPr>
      </w:pPr>
    </w:p>
    <w:p w:rsidR="00D86725" w:rsidRPr="00FB1068" w:rsidRDefault="00FB1068" w:rsidP="00D86725">
      <w:pPr>
        <w:rPr>
          <w:rFonts w:ascii="Ink Free" w:hAnsi="Ink Free"/>
          <w:b/>
          <w:color w:val="FF0000"/>
          <w:sz w:val="24"/>
          <w:szCs w:val="24"/>
          <w:u w:val="single"/>
        </w:rPr>
      </w:pPr>
      <w:r w:rsidRPr="00FB1068">
        <w:rPr>
          <w:rFonts w:ascii="Ink Free" w:hAnsi="Ink Free"/>
          <w:b/>
          <w:color w:val="FF0000"/>
          <w:sz w:val="24"/>
          <w:szCs w:val="24"/>
          <w:u w:val="single"/>
        </w:rPr>
        <w:t>Questions de synthèse amenant à ce qu’il faut retenir :</w:t>
      </w:r>
      <w:r>
        <w:rPr>
          <w:rFonts w:ascii="Ink Free" w:hAnsi="Ink Free"/>
          <w:b/>
          <w:color w:val="FF0000"/>
          <w:sz w:val="24"/>
          <w:szCs w:val="24"/>
          <w:u w:val="single"/>
        </w:rPr>
        <w:t xml:space="preserve"> </w:t>
      </w:r>
      <w:proofErr w:type="gramStart"/>
      <w:r>
        <w:rPr>
          <w:rFonts w:ascii="Ink Free" w:hAnsi="Ink Free"/>
          <w:b/>
          <w:color w:val="FF0000"/>
          <w:sz w:val="24"/>
          <w:szCs w:val="24"/>
          <w:u w:val="single"/>
        </w:rPr>
        <w:t>( à</w:t>
      </w:r>
      <w:proofErr w:type="gramEnd"/>
      <w:r>
        <w:rPr>
          <w:rFonts w:ascii="Ink Free" w:hAnsi="Ink Free"/>
          <w:b/>
          <w:color w:val="FF0000"/>
          <w:sz w:val="24"/>
          <w:szCs w:val="24"/>
          <w:u w:val="single"/>
        </w:rPr>
        <w:t xml:space="preserve"> recopier en rouge sur ta feuille, c’est ça qu’il te faut retenir)</w:t>
      </w:r>
    </w:p>
    <w:p w:rsidR="00FB1068" w:rsidRPr="00FB1068" w:rsidRDefault="00FB1068" w:rsidP="00D86725">
      <w:pPr>
        <w:rPr>
          <w:rFonts w:ascii="Arial" w:hAnsi="Arial" w:cs="Arial"/>
          <w:b/>
          <w:sz w:val="24"/>
          <w:szCs w:val="24"/>
        </w:rPr>
      </w:pPr>
      <w:r w:rsidRPr="00FB1068">
        <w:rPr>
          <w:rFonts w:ascii="Arial" w:hAnsi="Arial" w:cs="Arial"/>
          <w:b/>
          <w:sz w:val="24"/>
          <w:szCs w:val="24"/>
        </w:rPr>
        <w:t xml:space="preserve">L’empire romain d’Occident disparaît à cause de l’arrivée des peuples germaniques appelés « barbares » </w:t>
      </w:r>
      <w:proofErr w:type="gramStart"/>
      <w:r w:rsidRPr="00FB1068">
        <w:rPr>
          <w:rFonts w:ascii="Arial" w:hAnsi="Arial" w:cs="Arial"/>
          <w:b/>
          <w:sz w:val="24"/>
          <w:szCs w:val="24"/>
        </w:rPr>
        <w:t>( dans</w:t>
      </w:r>
      <w:proofErr w:type="gramEnd"/>
      <w:r w:rsidRPr="00FB1068">
        <w:rPr>
          <w:rFonts w:ascii="Arial" w:hAnsi="Arial" w:cs="Arial"/>
          <w:b/>
          <w:sz w:val="24"/>
          <w:szCs w:val="24"/>
        </w:rPr>
        <w:t xml:space="preserve"> ces </w:t>
      </w:r>
      <w:proofErr w:type="spellStart"/>
      <w:r w:rsidRPr="00FB1068">
        <w:rPr>
          <w:rFonts w:ascii="Arial" w:hAnsi="Arial" w:cs="Arial"/>
          <w:b/>
          <w:sz w:val="24"/>
          <w:szCs w:val="24"/>
        </w:rPr>
        <w:t>temps là</w:t>
      </w:r>
      <w:proofErr w:type="spellEnd"/>
      <w:r w:rsidRPr="00FB1068">
        <w:rPr>
          <w:rFonts w:ascii="Arial" w:hAnsi="Arial" w:cs="Arial"/>
          <w:b/>
          <w:sz w:val="24"/>
          <w:szCs w:val="24"/>
        </w:rPr>
        <w:t xml:space="preserve"> on désigne sous ce mot les personnes ne parlant pas grec ( pour les Grecs) ou vivant au-delà des frontières de l’empire pour les romains. ) </w:t>
      </w:r>
    </w:p>
    <w:p w:rsidR="00FB1068" w:rsidRDefault="00FB1068" w:rsidP="00D86725">
      <w:pPr>
        <w:rPr>
          <w:rFonts w:ascii="Arial" w:hAnsi="Arial" w:cs="Arial"/>
          <w:b/>
          <w:sz w:val="24"/>
          <w:szCs w:val="24"/>
        </w:rPr>
      </w:pPr>
      <w:r w:rsidRPr="00FB1068">
        <w:rPr>
          <w:rFonts w:ascii="Arial" w:hAnsi="Arial" w:cs="Arial"/>
          <w:b/>
          <w:sz w:val="24"/>
          <w:szCs w:val="24"/>
        </w:rPr>
        <w:t xml:space="preserve">Chassés par les Huns ils s’installent dans l’empire romain et créent leurs royaumes. Ainsi se finit </w:t>
      </w:r>
      <w:proofErr w:type="gramStart"/>
      <w:r w:rsidRPr="00FB1068">
        <w:rPr>
          <w:rFonts w:ascii="Arial" w:hAnsi="Arial" w:cs="Arial"/>
          <w:b/>
          <w:sz w:val="24"/>
          <w:szCs w:val="24"/>
        </w:rPr>
        <w:t>l’Antiquité .</w:t>
      </w:r>
      <w:proofErr w:type="gramEnd"/>
    </w:p>
    <w:p w:rsidR="007F2028" w:rsidRDefault="007F2028" w:rsidP="00D86725">
      <w:pPr>
        <w:rPr>
          <w:rFonts w:ascii="Arial" w:hAnsi="Arial" w:cs="Arial"/>
          <w:b/>
          <w:sz w:val="24"/>
          <w:szCs w:val="24"/>
        </w:rPr>
      </w:pPr>
    </w:p>
    <w:p w:rsidR="007F2028" w:rsidRDefault="007F2028" w:rsidP="00D86725">
      <w:pPr>
        <w:rPr>
          <w:rFonts w:ascii="Arial" w:hAnsi="Arial" w:cs="Arial"/>
          <w:b/>
          <w:sz w:val="24"/>
          <w:szCs w:val="24"/>
        </w:rPr>
      </w:pPr>
    </w:p>
    <w:p w:rsidR="007F2028" w:rsidRDefault="007F2028" w:rsidP="00D86725">
      <w:pPr>
        <w:rPr>
          <w:rFonts w:ascii="Arial" w:hAnsi="Arial" w:cs="Arial"/>
          <w:b/>
          <w:sz w:val="24"/>
          <w:szCs w:val="24"/>
        </w:rPr>
      </w:pPr>
    </w:p>
    <w:p w:rsidR="007F2028" w:rsidRDefault="007F2028" w:rsidP="00D86725">
      <w:pPr>
        <w:rPr>
          <w:rFonts w:ascii="Arial" w:hAnsi="Arial" w:cs="Arial"/>
          <w:b/>
          <w:sz w:val="24"/>
          <w:szCs w:val="24"/>
        </w:rPr>
      </w:pPr>
    </w:p>
    <w:p w:rsidR="007F2028" w:rsidRDefault="007F2028" w:rsidP="00D86725">
      <w:pPr>
        <w:rPr>
          <w:rFonts w:ascii="Arial" w:hAnsi="Arial" w:cs="Arial"/>
          <w:b/>
          <w:sz w:val="24"/>
          <w:szCs w:val="24"/>
        </w:rPr>
      </w:pPr>
    </w:p>
    <w:p w:rsidR="007F2028" w:rsidRDefault="007F2028" w:rsidP="00D86725">
      <w:pPr>
        <w:rPr>
          <w:rFonts w:ascii="Arial" w:hAnsi="Arial" w:cs="Arial"/>
          <w:b/>
          <w:sz w:val="24"/>
          <w:szCs w:val="24"/>
        </w:rPr>
      </w:pPr>
    </w:p>
    <w:p w:rsidR="007F2028" w:rsidRDefault="007F2028" w:rsidP="00D86725">
      <w:pPr>
        <w:rPr>
          <w:rFonts w:ascii="Arial" w:hAnsi="Arial" w:cs="Arial"/>
          <w:b/>
          <w:sz w:val="24"/>
          <w:szCs w:val="24"/>
        </w:rPr>
      </w:pPr>
    </w:p>
    <w:p w:rsidR="007F2028" w:rsidRDefault="007F2028" w:rsidP="00D86725">
      <w:pPr>
        <w:rPr>
          <w:rFonts w:ascii="Arial" w:hAnsi="Arial" w:cs="Arial"/>
          <w:b/>
          <w:sz w:val="24"/>
          <w:szCs w:val="24"/>
        </w:rPr>
      </w:pPr>
    </w:p>
    <w:p w:rsidR="007F2028" w:rsidRDefault="007F2028" w:rsidP="00D86725">
      <w:pPr>
        <w:rPr>
          <w:rFonts w:ascii="Arial" w:hAnsi="Arial" w:cs="Arial"/>
          <w:b/>
          <w:sz w:val="24"/>
          <w:szCs w:val="24"/>
        </w:rPr>
      </w:pPr>
    </w:p>
    <w:p w:rsidR="007F2028" w:rsidRDefault="007F2028" w:rsidP="00D86725">
      <w:pPr>
        <w:rPr>
          <w:rFonts w:ascii="Arial" w:hAnsi="Arial" w:cs="Arial"/>
          <w:b/>
          <w:sz w:val="24"/>
          <w:szCs w:val="24"/>
        </w:rPr>
      </w:pPr>
      <w:r>
        <w:rPr>
          <w:rFonts w:ascii="Arial" w:hAnsi="Arial" w:cs="Arial"/>
          <w:b/>
          <w:sz w:val="24"/>
          <w:szCs w:val="24"/>
        </w:rPr>
        <w:lastRenderedPageBreak/>
        <w:t>Correction de la fiche « barbares 2 »</w:t>
      </w:r>
    </w:p>
    <w:p w:rsidR="007F2028" w:rsidRDefault="007F2028" w:rsidP="007F2028">
      <w:pPr>
        <w:pStyle w:val="Paragraphedeliste"/>
        <w:numPr>
          <w:ilvl w:val="0"/>
          <w:numId w:val="6"/>
        </w:numPr>
        <w:rPr>
          <w:rFonts w:ascii="Arial" w:hAnsi="Arial" w:cs="Arial"/>
          <w:b/>
          <w:sz w:val="24"/>
          <w:szCs w:val="24"/>
        </w:rPr>
      </w:pPr>
      <w:r w:rsidRPr="007F2028">
        <w:rPr>
          <w:rFonts w:ascii="Arial" w:hAnsi="Arial" w:cs="Arial"/>
          <w:b/>
          <w:color w:val="FF0000"/>
          <w:sz w:val="24"/>
          <w:szCs w:val="24"/>
          <w:u w:val="single"/>
        </w:rPr>
        <w:t>Eléments négatifs</w:t>
      </w:r>
      <w:r w:rsidRPr="007F2028">
        <w:rPr>
          <w:rFonts w:ascii="Arial" w:hAnsi="Arial" w:cs="Arial"/>
          <w:b/>
          <w:color w:val="FF0000"/>
          <w:sz w:val="24"/>
          <w:szCs w:val="24"/>
        </w:rPr>
        <w:t> </w:t>
      </w:r>
      <w:r>
        <w:rPr>
          <w:rFonts w:ascii="Arial" w:hAnsi="Arial" w:cs="Arial"/>
          <w:b/>
          <w:sz w:val="24"/>
          <w:szCs w:val="24"/>
        </w:rPr>
        <w:t>: beurre rance ; férocité inouïe ; hordes chevelues ; l’odeur désagréable que dégagent les corps et les habits des Barbares ; massacrés ; détruite ; ravagée…</w:t>
      </w:r>
    </w:p>
    <w:p w:rsidR="007F2028" w:rsidRDefault="009D29A8" w:rsidP="007F2028">
      <w:pPr>
        <w:pStyle w:val="Paragraphedeliste"/>
        <w:rPr>
          <w:rFonts w:ascii="Arial" w:hAnsi="Arial" w:cs="Arial"/>
          <w:b/>
          <w:sz w:val="24"/>
          <w:szCs w:val="24"/>
        </w:rPr>
      </w:pPr>
      <w:proofErr w:type="spellStart"/>
      <w:r w:rsidRPr="009D29A8">
        <w:rPr>
          <w:rFonts w:ascii="Arial" w:hAnsi="Arial" w:cs="Arial"/>
          <w:b/>
          <w:color w:val="5B9BD5" w:themeColor="accent1"/>
          <w:sz w:val="24"/>
          <w:szCs w:val="24"/>
          <w:u w:val="single"/>
        </w:rPr>
        <w:t>Elements</w:t>
      </w:r>
      <w:proofErr w:type="spellEnd"/>
      <w:r w:rsidRPr="009D29A8">
        <w:rPr>
          <w:rFonts w:ascii="Arial" w:hAnsi="Arial" w:cs="Arial"/>
          <w:b/>
          <w:color w:val="5B9BD5" w:themeColor="accent1"/>
          <w:sz w:val="24"/>
          <w:szCs w:val="24"/>
          <w:u w:val="single"/>
        </w:rPr>
        <w:t xml:space="preserve"> positifs </w:t>
      </w:r>
      <w:r w:rsidRPr="009D29A8">
        <w:rPr>
          <w:rFonts w:ascii="Arial" w:hAnsi="Arial" w:cs="Arial"/>
          <w:b/>
          <w:sz w:val="24"/>
          <w:szCs w:val="24"/>
        </w:rPr>
        <w:t>:</w:t>
      </w:r>
      <w:r>
        <w:rPr>
          <w:rFonts w:ascii="Arial" w:hAnsi="Arial" w:cs="Arial"/>
          <w:b/>
          <w:sz w:val="24"/>
          <w:szCs w:val="24"/>
        </w:rPr>
        <w:t xml:space="preserve"> Toutes les terres reverdissent sous le charme du barbare ; travailler sans relâche, ils préfèrent pourtant supporter ces </w:t>
      </w:r>
      <w:proofErr w:type="spellStart"/>
      <w:r>
        <w:rPr>
          <w:rFonts w:ascii="Arial" w:hAnsi="Arial" w:cs="Arial"/>
          <w:b/>
          <w:sz w:val="24"/>
          <w:szCs w:val="24"/>
        </w:rPr>
        <w:t>differences</w:t>
      </w:r>
      <w:proofErr w:type="spellEnd"/>
      <w:r>
        <w:rPr>
          <w:rFonts w:ascii="Arial" w:hAnsi="Arial" w:cs="Arial"/>
          <w:b/>
          <w:sz w:val="24"/>
          <w:szCs w:val="24"/>
        </w:rPr>
        <w:t xml:space="preserve"> là chez ces peuples là que l’injustice déchainée chez les romains.</w:t>
      </w:r>
    </w:p>
    <w:p w:rsidR="009D29A8" w:rsidRDefault="009D29A8" w:rsidP="009D29A8">
      <w:pPr>
        <w:pStyle w:val="Paragraphedeliste"/>
        <w:numPr>
          <w:ilvl w:val="0"/>
          <w:numId w:val="6"/>
        </w:numPr>
        <w:rPr>
          <w:rFonts w:ascii="Arial" w:hAnsi="Arial" w:cs="Arial"/>
          <w:b/>
          <w:sz w:val="24"/>
          <w:szCs w:val="24"/>
        </w:rPr>
      </w:pPr>
      <w:r>
        <w:rPr>
          <w:rFonts w:ascii="Arial" w:hAnsi="Arial" w:cs="Arial"/>
          <w:b/>
          <w:sz w:val="24"/>
          <w:szCs w:val="24"/>
        </w:rPr>
        <w:t xml:space="preserve">Cela dépend en fait de l’auteur, les empereurs qui ont besoin de main d’œuvre pour travailler les terres délaissées par les romains vont en dire du bien et d’autres aussi qui considèrent que vivre sous l’empire romain entrave les libertés. </w:t>
      </w:r>
    </w:p>
    <w:p w:rsidR="009D29A8" w:rsidRPr="009D29A8" w:rsidRDefault="009D29A8" w:rsidP="009D29A8">
      <w:pPr>
        <w:pStyle w:val="Paragraphedeliste"/>
        <w:rPr>
          <w:rFonts w:ascii="Arial" w:hAnsi="Arial" w:cs="Arial"/>
          <w:b/>
          <w:color w:val="FF0000"/>
          <w:sz w:val="24"/>
          <w:szCs w:val="24"/>
          <w:u w:val="single"/>
        </w:rPr>
      </w:pPr>
      <w:r w:rsidRPr="009D29A8">
        <w:rPr>
          <w:rFonts w:ascii="Arial" w:hAnsi="Arial" w:cs="Arial"/>
          <w:b/>
          <w:color w:val="FF0000"/>
          <w:sz w:val="24"/>
          <w:szCs w:val="24"/>
          <w:u w:val="single"/>
        </w:rPr>
        <w:t>Toujours se demander qui a écrit, quand, origine du document !</w:t>
      </w:r>
    </w:p>
    <w:p w:rsidR="007F2028" w:rsidRDefault="009D29A8" w:rsidP="009D29A8">
      <w:pPr>
        <w:pStyle w:val="Paragraphedeliste"/>
        <w:numPr>
          <w:ilvl w:val="0"/>
          <w:numId w:val="6"/>
        </w:numPr>
        <w:rPr>
          <w:rFonts w:ascii="Arial" w:hAnsi="Arial" w:cs="Arial"/>
          <w:b/>
          <w:sz w:val="24"/>
          <w:szCs w:val="24"/>
        </w:rPr>
      </w:pPr>
      <w:r>
        <w:rPr>
          <w:rFonts w:ascii="Arial" w:hAnsi="Arial" w:cs="Arial"/>
          <w:b/>
          <w:sz w:val="24"/>
          <w:szCs w:val="24"/>
        </w:rPr>
        <w:t xml:space="preserve"> Vois dans ton dictionnaire.</w:t>
      </w:r>
    </w:p>
    <w:p w:rsidR="009D29A8" w:rsidRPr="009D29A8" w:rsidRDefault="009D29A8" w:rsidP="009D29A8">
      <w:pPr>
        <w:pStyle w:val="Paragraphedeliste"/>
        <w:numPr>
          <w:ilvl w:val="0"/>
          <w:numId w:val="6"/>
        </w:numPr>
        <w:rPr>
          <w:rFonts w:ascii="Arial" w:hAnsi="Arial" w:cs="Arial"/>
          <w:b/>
          <w:sz w:val="24"/>
          <w:szCs w:val="24"/>
        </w:rPr>
      </w:pPr>
      <w:r>
        <w:rPr>
          <w:rFonts w:ascii="Arial" w:hAnsi="Arial" w:cs="Arial"/>
          <w:b/>
          <w:sz w:val="24"/>
          <w:szCs w:val="24"/>
        </w:rPr>
        <w:t xml:space="preserve">L’important ici est de prendre conscience que derrière le terme barbare ne se cache pas automatiquement un </w:t>
      </w:r>
      <w:proofErr w:type="gramStart"/>
      <w:r>
        <w:rPr>
          <w:rFonts w:ascii="Arial" w:hAnsi="Arial" w:cs="Arial"/>
          <w:b/>
          <w:sz w:val="24"/>
          <w:szCs w:val="24"/>
        </w:rPr>
        <w:t>sauvage ,</w:t>
      </w:r>
      <w:proofErr w:type="gramEnd"/>
      <w:r>
        <w:rPr>
          <w:rFonts w:ascii="Arial" w:hAnsi="Arial" w:cs="Arial"/>
          <w:b/>
          <w:sz w:val="24"/>
          <w:szCs w:val="24"/>
        </w:rPr>
        <w:t xml:space="preserve"> une brute. Le barbare dans ces </w:t>
      </w:r>
      <w:proofErr w:type="spellStart"/>
      <w:r>
        <w:rPr>
          <w:rFonts w:ascii="Arial" w:hAnsi="Arial" w:cs="Arial"/>
          <w:b/>
          <w:sz w:val="24"/>
          <w:szCs w:val="24"/>
        </w:rPr>
        <w:t>temps là</w:t>
      </w:r>
      <w:proofErr w:type="spellEnd"/>
      <w:r>
        <w:rPr>
          <w:rFonts w:ascii="Arial" w:hAnsi="Arial" w:cs="Arial"/>
          <w:b/>
          <w:sz w:val="24"/>
          <w:szCs w:val="24"/>
        </w:rPr>
        <w:t xml:space="preserve"> était surtout celui qui ne parlait pas la même langue, n’habitait pas le même endroit.</w:t>
      </w:r>
      <w:bookmarkStart w:id="0" w:name="_GoBack"/>
      <w:bookmarkEnd w:id="0"/>
    </w:p>
    <w:sectPr w:rsidR="009D29A8" w:rsidRPr="009D2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127F3"/>
    <w:multiLevelType w:val="hybridMultilevel"/>
    <w:tmpl w:val="7FE88E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E32282"/>
    <w:multiLevelType w:val="hybridMultilevel"/>
    <w:tmpl w:val="B14C2438"/>
    <w:lvl w:ilvl="0" w:tplc="5BA8C98C">
      <w:numFmt w:val="bullet"/>
      <w:lvlText w:val="-"/>
      <w:lvlJc w:val="left"/>
      <w:pPr>
        <w:ind w:left="720" w:hanging="360"/>
      </w:pPr>
      <w:rPr>
        <w:rFonts w:ascii="Ink Free" w:eastAsiaTheme="minorHAnsi" w:hAnsi="Ink Fre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132E71"/>
    <w:multiLevelType w:val="hybridMultilevel"/>
    <w:tmpl w:val="ACF22B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435986"/>
    <w:multiLevelType w:val="hybridMultilevel"/>
    <w:tmpl w:val="508C7F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7148A2"/>
    <w:multiLevelType w:val="hybridMultilevel"/>
    <w:tmpl w:val="6052B3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9D3A4A"/>
    <w:multiLevelType w:val="hybridMultilevel"/>
    <w:tmpl w:val="97BEB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83"/>
    <w:rsid w:val="000E6883"/>
    <w:rsid w:val="00760A82"/>
    <w:rsid w:val="007F2028"/>
    <w:rsid w:val="0083359F"/>
    <w:rsid w:val="009D29A8"/>
    <w:rsid w:val="00A63D0E"/>
    <w:rsid w:val="00BD0CBF"/>
    <w:rsid w:val="00D86725"/>
    <w:rsid w:val="00FB1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1D584-3BA1-4F9E-8FF0-96AD5A99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3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63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723</Words>
  <Characters>3980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CM1-1 PE</dc:creator>
  <cp:keywords/>
  <dc:description/>
  <cp:lastModifiedBy>CM1-1 PE</cp:lastModifiedBy>
  <cp:revision>3</cp:revision>
  <dcterms:created xsi:type="dcterms:W3CDTF">2020-03-25T14:34:00Z</dcterms:created>
  <dcterms:modified xsi:type="dcterms:W3CDTF">2020-03-25T15:23:00Z</dcterms:modified>
</cp:coreProperties>
</file>