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197" w:rsidRDefault="00E81197" w:rsidP="00E81197">
      <w:pPr>
        <w:spacing w:after="0"/>
        <w:jc w:val="center"/>
        <w:rPr>
          <w:rFonts w:ascii="Arial" w:hAnsi="Arial" w:cs="Arial"/>
          <w:sz w:val="24"/>
          <w:szCs w:val="24"/>
        </w:rPr>
      </w:pPr>
      <w:r w:rsidRPr="00D02E6A">
        <w:rPr>
          <w:rFonts w:ascii="Arial" w:hAnsi="Arial" w:cs="Arial"/>
          <w:sz w:val="24"/>
          <w:szCs w:val="24"/>
        </w:rPr>
        <w:t xml:space="preserve">Texte </w:t>
      </w:r>
      <w:r w:rsidR="00E13F6D">
        <w:rPr>
          <w:rFonts w:ascii="Arial" w:hAnsi="Arial" w:cs="Arial"/>
          <w:sz w:val="24"/>
          <w:szCs w:val="24"/>
        </w:rPr>
        <w:t>5</w:t>
      </w:r>
    </w:p>
    <w:p w:rsidR="00E81197" w:rsidRDefault="00E81197" w:rsidP="00E81197">
      <w:pPr>
        <w:spacing w:after="0"/>
        <w:rPr>
          <w:rFonts w:ascii="Arial" w:hAnsi="Arial" w:cs="Arial"/>
          <w:sz w:val="24"/>
          <w:szCs w:val="24"/>
        </w:rPr>
      </w:pPr>
    </w:p>
    <w:tbl>
      <w:tblPr>
        <w:tblStyle w:val="Grilledutableau"/>
        <w:tblW w:w="11045" w:type="dxa"/>
        <w:tblLook w:val="04A0" w:firstRow="1" w:lastRow="0" w:firstColumn="1" w:lastColumn="0" w:noHBand="0" w:noVBand="1"/>
      </w:tblPr>
      <w:tblGrid>
        <w:gridCol w:w="648"/>
        <w:gridCol w:w="7427"/>
        <w:gridCol w:w="2970"/>
      </w:tblGrid>
      <w:tr w:rsidR="00E81197" w:rsidTr="00222E5D">
        <w:tc>
          <w:tcPr>
            <w:tcW w:w="648" w:type="dxa"/>
          </w:tcPr>
          <w:p w:rsidR="00E81197" w:rsidRPr="0054675E" w:rsidRDefault="00E81197" w:rsidP="00BC7B2F">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1</w:t>
            </w: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5</w:t>
            </w: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10</w:t>
            </w: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15</w:t>
            </w: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20</w:t>
            </w: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25</w:t>
            </w: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30</w:t>
            </w: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35</w:t>
            </w: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p w:rsidR="00E81197" w:rsidRDefault="00E81197" w:rsidP="00BC7B2F">
            <w:pPr>
              <w:spacing w:line="360" w:lineRule="auto"/>
              <w:jc w:val="right"/>
              <w:rPr>
                <w:rFonts w:ascii="Times New Roman" w:hAnsi="Times New Roman" w:cs="Times New Roman"/>
                <w:sz w:val="28"/>
                <w:szCs w:val="28"/>
              </w:rPr>
            </w:pPr>
            <w:r w:rsidRPr="0054675E">
              <w:rPr>
                <w:rFonts w:ascii="Times New Roman" w:hAnsi="Times New Roman" w:cs="Times New Roman"/>
                <w:sz w:val="28"/>
                <w:szCs w:val="28"/>
              </w:rPr>
              <w:t>40</w:t>
            </w:r>
          </w:p>
          <w:p w:rsidR="00E92F08" w:rsidRDefault="00E92F08" w:rsidP="00BC7B2F">
            <w:pPr>
              <w:spacing w:line="360" w:lineRule="auto"/>
              <w:jc w:val="right"/>
              <w:rPr>
                <w:rFonts w:ascii="Times New Roman" w:hAnsi="Times New Roman" w:cs="Times New Roman"/>
                <w:sz w:val="28"/>
                <w:szCs w:val="28"/>
              </w:rPr>
            </w:pPr>
          </w:p>
          <w:p w:rsidR="00E92F08" w:rsidRDefault="00E92F08" w:rsidP="00BC7B2F">
            <w:pPr>
              <w:spacing w:line="360" w:lineRule="auto"/>
              <w:jc w:val="right"/>
              <w:rPr>
                <w:rFonts w:ascii="Times New Roman" w:hAnsi="Times New Roman" w:cs="Times New Roman"/>
                <w:sz w:val="28"/>
                <w:szCs w:val="28"/>
              </w:rPr>
            </w:pPr>
          </w:p>
          <w:p w:rsidR="00E92F08" w:rsidRDefault="00E92F08" w:rsidP="00BC7B2F">
            <w:pPr>
              <w:spacing w:line="360" w:lineRule="auto"/>
              <w:jc w:val="right"/>
              <w:rPr>
                <w:rFonts w:ascii="Times New Roman" w:hAnsi="Times New Roman" w:cs="Times New Roman"/>
                <w:sz w:val="28"/>
                <w:szCs w:val="28"/>
              </w:rPr>
            </w:pPr>
          </w:p>
          <w:p w:rsidR="00E92F08" w:rsidRDefault="00E92F08" w:rsidP="00BC7B2F">
            <w:pPr>
              <w:spacing w:line="360" w:lineRule="auto"/>
              <w:jc w:val="right"/>
              <w:rPr>
                <w:rFonts w:ascii="Times New Roman" w:hAnsi="Times New Roman" w:cs="Times New Roman"/>
                <w:sz w:val="28"/>
                <w:szCs w:val="28"/>
              </w:rPr>
            </w:pPr>
          </w:p>
          <w:p w:rsidR="00E92F08" w:rsidRDefault="00E92F08" w:rsidP="00BC7B2F">
            <w:pPr>
              <w:spacing w:line="360" w:lineRule="auto"/>
              <w:jc w:val="right"/>
              <w:rPr>
                <w:rFonts w:ascii="Times New Roman" w:hAnsi="Times New Roman" w:cs="Times New Roman"/>
                <w:sz w:val="28"/>
                <w:szCs w:val="28"/>
              </w:rPr>
            </w:pPr>
            <w:r>
              <w:rPr>
                <w:rFonts w:ascii="Times New Roman" w:hAnsi="Times New Roman" w:cs="Times New Roman"/>
                <w:sz w:val="28"/>
                <w:szCs w:val="28"/>
              </w:rPr>
              <w:t>45</w:t>
            </w:r>
          </w:p>
          <w:p w:rsidR="00E92F08" w:rsidRDefault="00E92F08" w:rsidP="00BC7B2F">
            <w:pPr>
              <w:spacing w:line="360" w:lineRule="auto"/>
              <w:jc w:val="right"/>
              <w:rPr>
                <w:rFonts w:ascii="Times New Roman" w:hAnsi="Times New Roman" w:cs="Times New Roman"/>
                <w:sz w:val="28"/>
                <w:szCs w:val="28"/>
              </w:rPr>
            </w:pPr>
          </w:p>
          <w:p w:rsidR="00E92F08" w:rsidRDefault="00E92F08" w:rsidP="00BC7B2F">
            <w:pPr>
              <w:spacing w:line="360" w:lineRule="auto"/>
              <w:jc w:val="right"/>
              <w:rPr>
                <w:rFonts w:ascii="Times New Roman" w:hAnsi="Times New Roman" w:cs="Times New Roman"/>
                <w:sz w:val="28"/>
                <w:szCs w:val="28"/>
              </w:rPr>
            </w:pPr>
          </w:p>
          <w:p w:rsidR="00E92F08" w:rsidRDefault="00E92F08" w:rsidP="00BC7B2F">
            <w:pPr>
              <w:spacing w:line="360" w:lineRule="auto"/>
              <w:jc w:val="right"/>
              <w:rPr>
                <w:rFonts w:ascii="Times New Roman" w:hAnsi="Times New Roman" w:cs="Times New Roman"/>
                <w:sz w:val="28"/>
                <w:szCs w:val="28"/>
              </w:rPr>
            </w:pPr>
          </w:p>
          <w:p w:rsidR="00E92F08" w:rsidRDefault="00E92F08" w:rsidP="00BC7B2F">
            <w:pPr>
              <w:spacing w:line="360" w:lineRule="auto"/>
              <w:jc w:val="right"/>
              <w:rPr>
                <w:rFonts w:ascii="Times New Roman" w:hAnsi="Times New Roman" w:cs="Times New Roman"/>
                <w:sz w:val="28"/>
                <w:szCs w:val="28"/>
              </w:rPr>
            </w:pPr>
          </w:p>
          <w:p w:rsidR="00E81197" w:rsidRPr="0054675E" w:rsidRDefault="00E81197" w:rsidP="00BC7B2F">
            <w:pPr>
              <w:spacing w:line="360" w:lineRule="auto"/>
              <w:jc w:val="right"/>
              <w:rPr>
                <w:rFonts w:ascii="Times New Roman" w:hAnsi="Times New Roman" w:cs="Times New Roman"/>
                <w:sz w:val="28"/>
                <w:szCs w:val="28"/>
              </w:rPr>
            </w:pPr>
          </w:p>
        </w:tc>
        <w:tc>
          <w:tcPr>
            <w:tcW w:w="7427" w:type="dxa"/>
          </w:tcPr>
          <w:p w:rsidR="00222E5D" w:rsidRPr="00222E5D" w:rsidRDefault="00222E5D" w:rsidP="00222E5D">
            <w:pPr>
              <w:widowControl w:val="0"/>
              <w:spacing w:line="360" w:lineRule="auto"/>
              <w:ind w:firstLine="504"/>
              <w:rPr>
                <w:rFonts w:ascii="Times New Roman" w:eastAsia="Times New Roman" w:hAnsi="Times New Roman" w:cs="Times New Roman"/>
                <w:color w:val="000000"/>
                <w:spacing w:val="-4"/>
                <w:sz w:val="28"/>
                <w:szCs w:val="28"/>
                <w:lang w:eastAsia="fr-FR"/>
              </w:rPr>
            </w:pPr>
            <w:r w:rsidRPr="00222E5D">
              <w:rPr>
                <w:rFonts w:ascii="Times New Roman" w:eastAsia="Times New Roman" w:hAnsi="Times New Roman" w:cs="Times New Roman"/>
                <w:color w:val="000000"/>
                <w:spacing w:val="-1"/>
                <w:sz w:val="28"/>
                <w:szCs w:val="28"/>
                <w:lang w:eastAsia="fr-FR"/>
              </w:rPr>
              <w:lastRenderedPageBreak/>
              <w:t>Le relevé topographique* de cette vallée me prit un mois complet. Je dénom</w:t>
            </w:r>
            <w:r w:rsidRPr="00222E5D">
              <w:rPr>
                <w:rFonts w:ascii="Times New Roman" w:eastAsia="Times New Roman" w:hAnsi="Times New Roman" w:cs="Times New Roman"/>
                <w:color w:val="000000"/>
                <w:spacing w:val="-1"/>
                <w:sz w:val="28"/>
                <w:szCs w:val="28"/>
                <w:lang w:eastAsia="fr-FR"/>
              </w:rPr>
              <w:softHyphen/>
            </w:r>
            <w:r w:rsidRPr="00222E5D">
              <w:rPr>
                <w:rFonts w:ascii="Times New Roman" w:eastAsia="Times New Roman" w:hAnsi="Times New Roman" w:cs="Times New Roman"/>
                <w:color w:val="000000"/>
                <w:spacing w:val="6"/>
                <w:sz w:val="28"/>
                <w:szCs w:val="28"/>
                <w:lang w:eastAsia="fr-FR"/>
              </w:rPr>
              <w:t xml:space="preserve">brai près de cent dix squelettes, mais supposai que la terre en conservait bien </w:t>
            </w:r>
            <w:r w:rsidRPr="00222E5D">
              <w:rPr>
                <w:rFonts w:ascii="Times New Roman" w:eastAsia="Times New Roman" w:hAnsi="Times New Roman" w:cs="Times New Roman"/>
                <w:color w:val="000000"/>
                <w:spacing w:val="1"/>
                <w:sz w:val="28"/>
                <w:szCs w:val="28"/>
                <w:lang w:eastAsia="fr-FR"/>
              </w:rPr>
              <w:t xml:space="preserve">davantage. Certains crânes étaient surmontés de surprenants chapeaux de pierre, </w:t>
            </w:r>
            <w:r w:rsidRPr="00222E5D">
              <w:rPr>
                <w:rFonts w:ascii="Times New Roman" w:eastAsia="Times New Roman" w:hAnsi="Times New Roman" w:cs="Times New Roman"/>
                <w:color w:val="000000"/>
                <w:spacing w:val="-4"/>
                <w:sz w:val="28"/>
                <w:szCs w:val="28"/>
                <w:lang w:eastAsia="fr-FR"/>
              </w:rPr>
              <w:t>ce qui indiquait qu'ils avaient fait l'objet de cérémonies</w:t>
            </w:r>
            <w:r w:rsidRPr="00A057DE">
              <w:rPr>
                <w:rFonts w:ascii="Times New Roman" w:eastAsia="Times New Roman" w:hAnsi="Times New Roman" w:cs="Times New Roman"/>
                <w:b/>
                <w:color w:val="000000"/>
                <w:spacing w:val="-4"/>
                <w:sz w:val="28"/>
                <w:szCs w:val="28"/>
                <w:lang w:eastAsia="fr-FR"/>
              </w:rPr>
              <w:t xml:space="preserve"> rituelles</w:t>
            </w:r>
            <w:r w:rsidRPr="00222E5D">
              <w:rPr>
                <w:rFonts w:ascii="Times New Roman" w:eastAsia="Times New Roman" w:hAnsi="Times New Roman" w:cs="Times New Roman"/>
                <w:color w:val="000000"/>
                <w:spacing w:val="-4"/>
                <w:sz w:val="28"/>
                <w:szCs w:val="28"/>
                <w:lang w:eastAsia="fr-FR"/>
              </w:rPr>
              <w:t xml:space="preserve">. L'ensemble devait </w:t>
            </w:r>
            <w:r w:rsidRPr="00222E5D">
              <w:rPr>
                <w:rFonts w:ascii="Times New Roman" w:eastAsia="Times New Roman" w:hAnsi="Times New Roman" w:cs="Times New Roman"/>
                <w:color w:val="000000"/>
                <w:spacing w:val="-1"/>
                <w:sz w:val="28"/>
                <w:szCs w:val="28"/>
                <w:lang w:eastAsia="fr-FR"/>
              </w:rPr>
              <w:t xml:space="preserve">dater de trois ou quatre mille ans. La cause de l'extinction* de ce peuple restait un </w:t>
            </w:r>
            <w:r w:rsidRPr="00222E5D">
              <w:rPr>
                <w:rFonts w:ascii="Times New Roman" w:eastAsia="Times New Roman" w:hAnsi="Times New Roman" w:cs="Times New Roman"/>
                <w:color w:val="000000"/>
                <w:spacing w:val="-4"/>
                <w:sz w:val="28"/>
                <w:szCs w:val="28"/>
                <w:lang w:eastAsia="fr-FR"/>
              </w:rPr>
              <w:t>mystère à éclaircir.</w:t>
            </w:r>
          </w:p>
          <w:p w:rsidR="00222E5D" w:rsidRPr="00222E5D" w:rsidRDefault="00222E5D" w:rsidP="00222E5D">
            <w:pPr>
              <w:widowControl w:val="0"/>
              <w:spacing w:line="360" w:lineRule="auto"/>
              <w:ind w:firstLine="504"/>
              <w:rPr>
                <w:rFonts w:ascii="Times New Roman" w:eastAsia="Times New Roman" w:hAnsi="Times New Roman" w:cs="Times New Roman"/>
                <w:noProof/>
                <w:color w:val="000000"/>
                <w:sz w:val="28"/>
                <w:szCs w:val="28"/>
                <w:lang w:eastAsia="fr-FR"/>
              </w:rPr>
            </w:pPr>
            <w:r w:rsidRPr="00222E5D">
              <w:rPr>
                <w:rFonts w:ascii="Times New Roman" w:eastAsia="Times New Roman" w:hAnsi="Times New Roman" w:cs="Times New Roman"/>
                <w:noProof/>
                <w:color w:val="000000"/>
                <w:sz w:val="28"/>
                <w:szCs w:val="28"/>
                <w:lang w:eastAsia="fr-FR"/>
              </w:rPr>
              <w:t xml:space="preserve">Au nord-est, la vallée </w:t>
            </w:r>
            <w:r w:rsidRPr="00A057DE">
              <w:rPr>
                <w:rFonts w:ascii="Times New Roman" w:eastAsia="Times New Roman" w:hAnsi="Times New Roman" w:cs="Times New Roman"/>
                <w:b/>
                <w:noProof/>
                <w:color w:val="000000"/>
                <w:sz w:val="28"/>
                <w:szCs w:val="28"/>
                <w:lang w:eastAsia="fr-FR"/>
              </w:rPr>
              <w:t>s'incurvait</w:t>
            </w:r>
            <w:r w:rsidRPr="00222E5D">
              <w:rPr>
                <w:rFonts w:ascii="Times New Roman" w:eastAsia="Times New Roman" w:hAnsi="Times New Roman" w:cs="Times New Roman"/>
                <w:noProof/>
                <w:color w:val="000000"/>
                <w:sz w:val="28"/>
                <w:szCs w:val="28"/>
                <w:lang w:eastAsia="fr-FR"/>
              </w:rPr>
              <w:t xml:space="preserve"> pour s'élever en amphithéâtre* jusqu'à une </w:t>
            </w:r>
            <w:r w:rsidRPr="00222E5D">
              <w:rPr>
                <w:rFonts w:ascii="Times New Roman" w:eastAsia="Times New Roman" w:hAnsi="Times New Roman" w:cs="Times New Roman"/>
                <w:noProof/>
                <w:color w:val="000000"/>
                <w:spacing w:val="-5"/>
                <w:sz w:val="28"/>
                <w:szCs w:val="28"/>
                <w:lang w:eastAsia="fr-FR"/>
              </w:rPr>
              <w:t xml:space="preserve">sorte de plateau. J'escaladai degré après degré les marches de cet escalier </w:t>
            </w:r>
            <w:r w:rsidRPr="00A057DE">
              <w:rPr>
                <w:rFonts w:ascii="Times New Roman" w:eastAsia="Times New Roman" w:hAnsi="Times New Roman" w:cs="Times New Roman"/>
                <w:b/>
                <w:noProof/>
                <w:color w:val="000000"/>
                <w:spacing w:val="-5"/>
                <w:sz w:val="28"/>
                <w:szCs w:val="28"/>
                <w:lang w:eastAsia="fr-FR"/>
              </w:rPr>
              <w:t>cyclopéen</w:t>
            </w:r>
            <w:r w:rsidRPr="00222E5D">
              <w:rPr>
                <w:rFonts w:ascii="Times New Roman" w:eastAsia="Times New Roman" w:hAnsi="Times New Roman" w:cs="Times New Roman"/>
                <w:noProof/>
                <w:color w:val="000000"/>
                <w:spacing w:val="-5"/>
                <w:sz w:val="28"/>
                <w:szCs w:val="28"/>
                <w:lang w:eastAsia="fr-FR"/>
              </w:rPr>
              <w:t xml:space="preserve">. </w:t>
            </w:r>
            <w:r w:rsidRPr="00222E5D">
              <w:rPr>
                <w:rFonts w:ascii="Times New Roman" w:eastAsia="Times New Roman" w:hAnsi="Times New Roman" w:cs="Times New Roman"/>
                <w:noProof/>
                <w:color w:val="000000"/>
                <w:spacing w:val="2"/>
                <w:sz w:val="28"/>
                <w:szCs w:val="28"/>
                <w:lang w:eastAsia="fr-FR"/>
              </w:rPr>
              <w:t xml:space="preserve">Depuis longtemps je ne me nourrissais que de lichens* ou de racines additionnés </w:t>
            </w:r>
            <w:r w:rsidRPr="00222E5D">
              <w:rPr>
                <w:rFonts w:ascii="Times New Roman" w:eastAsia="Times New Roman" w:hAnsi="Times New Roman" w:cs="Times New Roman"/>
                <w:noProof/>
                <w:color w:val="000000"/>
                <w:sz w:val="28"/>
                <w:szCs w:val="28"/>
                <w:lang w:eastAsia="fr-FR"/>
              </w:rPr>
              <w:t xml:space="preserve">d'un peu de sucre, buvant l'eau accumulée au creux des rochers. J'étais si épuisé </w:t>
            </w:r>
            <w:r w:rsidRPr="00222E5D">
              <w:rPr>
                <w:rFonts w:ascii="Times New Roman" w:eastAsia="Times New Roman" w:hAnsi="Times New Roman" w:cs="Times New Roman"/>
                <w:noProof/>
                <w:color w:val="000000"/>
                <w:spacing w:val="-2"/>
                <w:sz w:val="28"/>
                <w:szCs w:val="28"/>
                <w:lang w:eastAsia="fr-FR"/>
              </w:rPr>
              <w:t>que je perdis toute notion du temps et parvins sur le plateau dans un état de quasi</w:t>
            </w:r>
            <w:r w:rsidRPr="00222E5D">
              <w:rPr>
                <w:rFonts w:ascii="Times New Roman" w:eastAsia="Times New Roman" w:hAnsi="Times New Roman" w:cs="Times New Roman"/>
                <w:noProof/>
                <w:color w:val="000000"/>
                <w:spacing w:val="-2"/>
                <w:sz w:val="28"/>
                <w:szCs w:val="28"/>
                <w:lang w:eastAsia="fr-FR"/>
              </w:rPr>
              <w:softHyphen/>
            </w:r>
            <w:r w:rsidR="00A057DE">
              <w:rPr>
                <w:rFonts w:ascii="Times New Roman" w:eastAsia="Times New Roman" w:hAnsi="Times New Roman" w:cs="Times New Roman"/>
                <w:noProof/>
                <w:color w:val="000000"/>
                <w:spacing w:val="-2"/>
                <w:sz w:val="28"/>
                <w:szCs w:val="28"/>
                <w:lang w:eastAsia="fr-FR"/>
              </w:rPr>
              <w:t xml:space="preserve"> </w:t>
            </w:r>
            <w:r w:rsidRPr="00A057DE">
              <w:rPr>
                <w:rFonts w:ascii="Times New Roman" w:eastAsia="Times New Roman" w:hAnsi="Times New Roman" w:cs="Times New Roman"/>
                <w:b/>
                <w:noProof/>
                <w:color w:val="000000"/>
                <w:spacing w:val="-3"/>
                <w:sz w:val="28"/>
                <w:szCs w:val="28"/>
                <w:lang w:eastAsia="fr-FR"/>
              </w:rPr>
              <w:t>somnambulisme</w:t>
            </w:r>
            <w:r w:rsidRPr="00222E5D">
              <w:rPr>
                <w:rFonts w:ascii="Times New Roman" w:eastAsia="Times New Roman" w:hAnsi="Times New Roman" w:cs="Times New Roman"/>
                <w:noProof/>
                <w:color w:val="000000"/>
                <w:spacing w:val="-3"/>
                <w:sz w:val="28"/>
                <w:szCs w:val="28"/>
                <w:lang w:eastAsia="fr-FR"/>
              </w:rPr>
              <w:t xml:space="preserve">. D'énormes piliers semblaient soutenir le ciel. À bout de forces, je </w:t>
            </w:r>
            <w:r w:rsidRPr="00222E5D">
              <w:rPr>
                <w:rFonts w:ascii="Times New Roman" w:eastAsia="Times New Roman" w:hAnsi="Times New Roman" w:cs="Times New Roman"/>
                <w:noProof/>
                <w:color w:val="000000"/>
                <w:sz w:val="28"/>
                <w:szCs w:val="28"/>
                <w:lang w:eastAsia="fr-FR"/>
              </w:rPr>
              <w:t>sombrai dans un profond sommeil</w:t>
            </w:r>
          </w:p>
          <w:p w:rsidR="00222E5D" w:rsidRPr="00222E5D" w:rsidRDefault="00222E5D" w:rsidP="00222E5D">
            <w:pPr>
              <w:widowControl w:val="0"/>
              <w:spacing w:line="360" w:lineRule="auto"/>
              <w:rPr>
                <w:rFonts w:ascii="Times New Roman" w:eastAsia="Times New Roman" w:hAnsi="Times New Roman" w:cs="Times New Roman"/>
                <w:noProof/>
                <w:color w:val="000000"/>
                <w:spacing w:val="1"/>
                <w:sz w:val="28"/>
                <w:szCs w:val="28"/>
                <w:lang w:eastAsia="fr-FR"/>
              </w:rPr>
            </w:pPr>
            <w:r w:rsidRPr="00222E5D">
              <w:rPr>
                <w:rFonts w:ascii="Times New Roman" w:eastAsia="Times New Roman" w:hAnsi="Times New Roman" w:cs="Times New Roman"/>
                <w:noProof/>
                <w:color w:val="000000"/>
                <w:sz w:val="28"/>
                <w:szCs w:val="28"/>
                <w:lang w:eastAsia="fr-FR"/>
              </w:rPr>
              <w:drawing>
                <wp:anchor distT="0" distB="0" distL="114300" distR="114300" simplePos="0" relativeHeight="251666432" behindDoc="1" locked="0" layoutInCell="1" allowOverlap="1" wp14:anchorId="4BAEC3C6" wp14:editId="0A9953A2">
                  <wp:simplePos x="0" y="0"/>
                  <wp:positionH relativeFrom="column">
                    <wp:posOffset>61595</wp:posOffset>
                  </wp:positionH>
                  <wp:positionV relativeFrom="paragraph">
                    <wp:posOffset>109855</wp:posOffset>
                  </wp:positionV>
                  <wp:extent cx="4000500" cy="1986280"/>
                  <wp:effectExtent l="0" t="0" r="0" b="0"/>
                  <wp:wrapThrough wrapText="bothSides">
                    <wp:wrapPolygon edited="0">
                      <wp:start x="0" y="0"/>
                      <wp:lineTo x="0" y="21338"/>
                      <wp:lineTo x="21497" y="21338"/>
                      <wp:lineTo x="2149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000500" cy="1986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2E5D" w:rsidRPr="00222E5D" w:rsidRDefault="00222E5D" w:rsidP="00222E5D">
            <w:pPr>
              <w:widowControl w:val="0"/>
              <w:spacing w:line="360" w:lineRule="auto"/>
              <w:ind w:firstLine="504"/>
              <w:rPr>
                <w:rFonts w:ascii="Times New Roman" w:eastAsia="Times New Roman" w:hAnsi="Times New Roman" w:cs="Times New Roman"/>
                <w:color w:val="000000"/>
                <w:spacing w:val="3"/>
                <w:sz w:val="28"/>
                <w:szCs w:val="28"/>
                <w:lang w:eastAsia="fr-FR"/>
              </w:rPr>
            </w:pPr>
            <w:r w:rsidRPr="00222E5D">
              <w:rPr>
                <w:rFonts w:ascii="Times New Roman" w:eastAsia="Times New Roman" w:hAnsi="Times New Roman" w:cs="Times New Roman"/>
                <w:color w:val="000000"/>
                <w:spacing w:val="-2"/>
                <w:sz w:val="28"/>
                <w:szCs w:val="28"/>
                <w:lang w:eastAsia="fr-FR"/>
              </w:rPr>
              <w:t xml:space="preserve">La terre se mit à trembler légèrement, mais j'étais trop faible pour réagir. Un </w:t>
            </w:r>
            <w:r w:rsidRPr="00222E5D">
              <w:rPr>
                <w:rFonts w:ascii="Times New Roman" w:eastAsia="Times New Roman" w:hAnsi="Times New Roman" w:cs="Times New Roman"/>
                <w:color w:val="000000"/>
                <w:spacing w:val="5"/>
                <w:sz w:val="28"/>
                <w:szCs w:val="28"/>
                <w:lang w:eastAsia="fr-FR"/>
              </w:rPr>
              <w:t xml:space="preserve">soleil froid me fit soulever les paupières, avant de s'éclipser* dans l'ombre d'un de </w:t>
            </w:r>
            <w:r w:rsidRPr="00222E5D">
              <w:rPr>
                <w:rFonts w:ascii="Times New Roman" w:eastAsia="Times New Roman" w:hAnsi="Times New Roman" w:cs="Times New Roman"/>
                <w:color w:val="000000"/>
                <w:spacing w:val="-2"/>
                <w:sz w:val="28"/>
                <w:szCs w:val="28"/>
                <w:lang w:eastAsia="fr-FR"/>
              </w:rPr>
              <w:t xml:space="preserve">ces piliers de pierre. Horreur! ce dernier se pencha vers moi. Il chantait d'une voix </w:t>
            </w:r>
            <w:r w:rsidRPr="00222E5D">
              <w:rPr>
                <w:rFonts w:ascii="Times New Roman" w:eastAsia="Times New Roman" w:hAnsi="Times New Roman" w:cs="Times New Roman"/>
                <w:color w:val="000000"/>
                <w:spacing w:val="1"/>
                <w:sz w:val="28"/>
                <w:szCs w:val="28"/>
                <w:lang w:eastAsia="fr-FR"/>
              </w:rPr>
              <w:t xml:space="preserve">incroyablement douce. Ma raison était-elle à ce point </w:t>
            </w:r>
            <w:r w:rsidRPr="00425131">
              <w:rPr>
                <w:rFonts w:ascii="Times New Roman" w:eastAsia="Times New Roman" w:hAnsi="Times New Roman" w:cs="Times New Roman"/>
                <w:b/>
                <w:color w:val="000000"/>
                <w:spacing w:val="1"/>
                <w:sz w:val="28"/>
                <w:szCs w:val="28"/>
                <w:lang w:eastAsia="fr-FR"/>
              </w:rPr>
              <w:t>altérée</w:t>
            </w:r>
            <w:r w:rsidRPr="00222E5D">
              <w:rPr>
                <w:rFonts w:ascii="Times New Roman" w:eastAsia="Times New Roman" w:hAnsi="Times New Roman" w:cs="Times New Roman"/>
                <w:color w:val="000000"/>
                <w:spacing w:val="1"/>
                <w:sz w:val="28"/>
                <w:szCs w:val="28"/>
                <w:lang w:eastAsia="fr-FR"/>
              </w:rPr>
              <w:t xml:space="preserve">? Était-ce un </w:t>
            </w:r>
            <w:r w:rsidRPr="00222E5D">
              <w:rPr>
                <w:rFonts w:ascii="Times New Roman" w:eastAsia="Times New Roman" w:hAnsi="Times New Roman" w:cs="Times New Roman"/>
                <w:color w:val="000000"/>
                <w:sz w:val="28"/>
                <w:szCs w:val="28"/>
                <w:lang w:eastAsia="fr-FR"/>
              </w:rPr>
              <w:t xml:space="preserve">rêve? </w:t>
            </w:r>
            <w:r w:rsidRPr="00222E5D">
              <w:rPr>
                <w:rFonts w:ascii="Times New Roman" w:eastAsia="Times New Roman" w:hAnsi="Times New Roman" w:cs="Times New Roman"/>
                <w:color w:val="000000"/>
                <w:spacing w:val="3"/>
                <w:sz w:val="28"/>
                <w:szCs w:val="28"/>
                <w:lang w:eastAsia="fr-FR"/>
              </w:rPr>
              <w:t>une hallucination*?</w:t>
            </w:r>
          </w:p>
          <w:p w:rsidR="00222E5D" w:rsidRPr="00222E5D" w:rsidRDefault="00222E5D" w:rsidP="00222E5D">
            <w:pPr>
              <w:widowControl w:val="0"/>
              <w:spacing w:line="360" w:lineRule="auto"/>
              <w:rPr>
                <w:rFonts w:ascii="Times New Roman" w:eastAsia="Times New Roman" w:hAnsi="Times New Roman" w:cs="Times New Roman"/>
                <w:noProof/>
                <w:color w:val="000000"/>
                <w:spacing w:val="-3"/>
                <w:sz w:val="28"/>
                <w:szCs w:val="28"/>
                <w:lang w:eastAsia="fr-FR"/>
              </w:rPr>
            </w:pPr>
            <w:r w:rsidRPr="00222E5D">
              <w:rPr>
                <w:rFonts w:ascii="Times New Roman" w:eastAsia="Times New Roman" w:hAnsi="Times New Roman" w:cs="Times New Roman"/>
                <w:noProof/>
                <w:color w:val="000000"/>
                <w:spacing w:val="-1"/>
                <w:sz w:val="28"/>
                <w:szCs w:val="28"/>
                <w:lang w:eastAsia="fr-FR"/>
              </w:rPr>
              <w:t xml:space="preserve">Une angoisse </w:t>
            </w:r>
            <w:r w:rsidRPr="00425131">
              <w:rPr>
                <w:rFonts w:ascii="Times New Roman" w:eastAsia="Times New Roman" w:hAnsi="Times New Roman" w:cs="Times New Roman"/>
                <w:b/>
                <w:noProof/>
                <w:color w:val="000000"/>
                <w:spacing w:val="-1"/>
                <w:sz w:val="28"/>
                <w:szCs w:val="28"/>
                <w:lang w:eastAsia="fr-FR"/>
              </w:rPr>
              <w:t>irrépressible</w:t>
            </w:r>
            <w:r w:rsidR="00425131">
              <w:rPr>
                <w:rFonts w:ascii="Times New Roman" w:eastAsia="Times New Roman" w:hAnsi="Times New Roman" w:cs="Times New Roman"/>
                <w:b/>
                <w:noProof/>
                <w:color w:val="000000"/>
                <w:spacing w:val="-1"/>
                <w:sz w:val="28"/>
                <w:szCs w:val="28"/>
                <w:lang w:eastAsia="fr-FR"/>
              </w:rPr>
              <w:t xml:space="preserve"> </w:t>
            </w:r>
            <w:r w:rsidRPr="00222E5D">
              <w:rPr>
                <w:rFonts w:ascii="Times New Roman" w:eastAsia="Times New Roman" w:hAnsi="Times New Roman" w:cs="Times New Roman"/>
                <w:noProof/>
                <w:color w:val="000000"/>
                <w:spacing w:val="-1"/>
                <w:sz w:val="28"/>
                <w:szCs w:val="28"/>
                <w:lang w:eastAsia="fr-FR"/>
              </w:rPr>
              <w:t xml:space="preserve"> m'étreignit la poitrine </w:t>
            </w:r>
            <w:r w:rsidRPr="00222E5D">
              <w:rPr>
                <w:rFonts w:ascii="Times New Roman" w:eastAsia="Times New Roman" w:hAnsi="Times New Roman" w:cs="Times New Roman"/>
                <w:noProof/>
                <w:color w:val="000000"/>
                <w:sz w:val="28"/>
                <w:szCs w:val="28"/>
                <w:lang w:eastAsia="fr-FR"/>
              </w:rPr>
              <w:t xml:space="preserve">; </w:t>
            </w:r>
            <w:r w:rsidRPr="00222E5D">
              <w:rPr>
                <w:rFonts w:ascii="Times New Roman" w:eastAsia="Times New Roman" w:hAnsi="Times New Roman" w:cs="Times New Roman"/>
                <w:noProof/>
                <w:color w:val="000000"/>
                <w:spacing w:val="3"/>
                <w:sz w:val="28"/>
                <w:szCs w:val="28"/>
                <w:lang w:eastAsia="fr-FR"/>
              </w:rPr>
              <w:t xml:space="preserve">pas un mot, pas un cri ne </w:t>
            </w:r>
            <w:r w:rsidRPr="00222E5D">
              <w:rPr>
                <w:rFonts w:ascii="Times New Roman" w:eastAsia="Times New Roman" w:hAnsi="Times New Roman" w:cs="Times New Roman"/>
                <w:noProof/>
                <w:color w:val="000000"/>
                <w:sz w:val="28"/>
                <w:szCs w:val="28"/>
                <w:lang w:eastAsia="fr-FR"/>
              </w:rPr>
              <w:t xml:space="preserve">parvenait à franchir mes lèvres paralysées, et mon corps amaigri tressaillait sous </w:t>
            </w:r>
            <w:r w:rsidRPr="00222E5D">
              <w:rPr>
                <w:rFonts w:ascii="Times New Roman" w:eastAsia="Times New Roman" w:hAnsi="Times New Roman" w:cs="Times New Roman"/>
                <w:noProof/>
                <w:color w:val="000000"/>
                <w:spacing w:val="-3"/>
                <w:sz w:val="28"/>
                <w:szCs w:val="28"/>
                <w:lang w:eastAsia="fr-FR"/>
              </w:rPr>
              <w:t>l'empire de la fièvre.</w:t>
            </w:r>
          </w:p>
          <w:p w:rsidR="00222E5D" w:rsidRPr="00222E5D" w:rsidRDefault="00222E5D" w:rsidP="00222E5D">
            <w:pPr>
              <w:pStyle w:val="Style5"/>
              <w:spacing w:after="0" w:line="360" w:lineRule="auto"/>
              <w:rPr>
                <w:noProof w:val="0"/>
                <w:color w:val="auto"/>
                <w:spacing w:val="7"/>
                <w:sz w:val="28"/>
                <w:szCs w:val="28"/>
              </w:rPr>
            </w:pPr>
            <w:r w:rsidRPr="00222E5D">
              <w:rPr>
                <w:noProof w:val="0"/>
                <w:color w:val="auto"/>
                <w:spacing w:val="7"/>
                <w:sz w:val="28"/>
                <w:szCs w:val="28"/>
              </w:rPr>
              <w:lastRenderedPageBreak/>
              <w:t>Quelque chose me souleva dans les airs.</w:t>
            </w:r>
            <w:r>
              <w:rPr>
                <w:noProof w:val="0"/>
                <w:color w:val="auto"/>
                <w:spacing w:val="7"/>
                <w:sz w:val="28"/>
                <w:szCs w:val="28"/>
              </w:rPr>
              <w:t xml:space="preserve"> </w:t>
            </w:r>
            <w:r w:rsidRPr="00222E5D">
              <w:rPr>
                <w:noProof w:val="0"/>
                <w:color w:val="auto"/>
                <w:spacing w:val="7"/>
                <w:sz w:val="28"/>
                <w:szCs w:val="28"/>
              </w:rPr>
              <w:t>Quatre énormes têtes, entièrement tatouées, me contemplaient avec insistance. Je perdis connaissance.</w:t>
            </w:r>
          </w:p>
          <w:p w:rsidR="00222E5D" w:rsidRPr="00222E5D" w:rsidRDefault="00222E5D" w:rsidP="00222E5D">
            <w:pPr>
              <w:pStyle w:val="Style5"/>
              <w:spacing w:after="0" w:line="360" w:lineRule="auto"/>
              <w:rPr>
                <w:noProof w:val="0"/>
                <w:color w:val="auto"/>
                <w:spacing w:val="7"/>
                <w:sz w:val="28"/>
                <w:szCs w:val="28"/>
              </w:rPr>
            </w:pPr>
            <w:r>
              <w:rPr>
                <w:spacing w:val="-1"/>
                <w:sz w:val="28"/>
                <w:szCs w:val="28"/>
              </w:rPr>
              <w:drawing>
                <wp:anchor distT="0" distB="0" distL="114300" distR="114300" simplePos="0" relativeHeight="251667456" behindDoc="1" locked="0" layoutInCell="1" allowOverlap="1" wp14:anchorId="22EBB5E7" wp14:editId="47AE3263">
                  <wp:simplePos x="0" y="0"/>
                  <wp:positionH relativeFrom="column">
                    <wp:posOffset>79375</wp:posOffset>
                  </wp:positionH>
                  <wp:positionV relativeFrom="paragraph">
                    <wp:posOffset>152400</wp:posOffset>
                  </wp:positionV>
                  <wp:extent cx="2663190" cy="1600200"/>
                  <wp:effectExtent l="0" t="0" r="3810" b="0"/>
                  <wp:wrapThrough wrapText="bothSides">
                    <wp:wrapPolygon edited="0">
                      <wp:start x="0" y="0"/>
                      <wp:lineTo x="0" y="21343"/>
                      <wp:lineTo x="21476" y="21343"/>
                      <wp:lineTo x="21476" y="0"/>
                      <wp:lineTo x="0" y="0"/>
                    </wp:wrapPolygon>
                  </wp:wrapThrough>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66319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2E5D">
              <w:rPr>
                <w:noProof w:val="0"/>
                <w:color w:val="auto"/>
                <w:spacing w:val="7"/>
                <w:sz w:val="28"/>
                <w:szCs w:val="28"/>
              </w:rPr>
              <w:t>Lorsque je repris mes esprits, beaucoup plus tard sans doute, ce fut pour constater que tout ce cauchemar avait laissé place au plus  beau des rêves. Ici s'étendait le pays des Géants.</w:t>
            </w:r>
          </w:p>
          <w:p w:rsidR="00E81197" w:rsidRPr="00222E5D" w:rsidRDefault="00222E5D" w:rsidP="00425131">
            <w:pPr>
              <w:pStyle w:val="Style5"/>
              <w:spacing w:after="0" w:line="360" w:lineRule="auto"/>
              <w:jc w:val="left"/>
              <w:rPr>
                <w:sz w:val="28"/>
                <w:szCs w:val="28"/>
              </w:rPr>
            </w:pPr>
            <w:r w:rsidRPr="00222E5D">
              <w:rPr>
                <w:noProof w:val="0"/>
                <w:color w:val="auto"/>
                <w:spacing w:val="7"/>
                <w:sz w:val="28"/>
                <w:szCs w:val="28"/>
              </w:rPr>
              <w:t>Ils avaient dû prendre grand soin de moi,</w:t>
            </w:r>
            <w:r>
              <w:rPr>
                <w:noProof w:val="0"/>
                <w:color w:val="auto"/>
                <w:spacing w:val="7"/>
                <w:sz w:val="28"/>
                <w:szCs w:val="28"/>
              </w:rPr>
              <w:t xml:space="preserve"> car toute fatigue m'avait aban</w:t>
            </w:r>
            <w:r w:rsidRPr="00222E5D">
              <w:rPr>
                <w:noProof w:val="0"/>
                <w:color w:val="auto"/>
                <w:spacing w:val="7"/>
                <w:sz w:val="28"/>
                <w:szCs w:val="28"/>
              </w:rPr>
              <w:t xml:space="preserve">donné. Au contraire, j'étais dans un état de bien-être absolu et trouvais presque naturel de côtoyer* aussi simplement ces colosses à voix de sirène qui. m'avaient accueilli avec tant de </w:t>
            </w:r>
            <w:r w:rsidRPr="00425131">
              <w:rPr>
                <w:b/>
                <w:noProof w:val="0"/>
                <w:color w:val="auto"/>
                <w:spacing w:val="7"/>
                <w:sz w:val="28"/>
                <w:szCs w:val="28"/>
              </w:rPr>
              <w:t>bienveillance</w:t>
            </w:r>
            <w:r w:rsidR="00425131">
              <w:rPr>
                <w:noProof w:val="0"/>
                <w:color w:val="auto"/>
                <w:spacing w:val="7"/>
                <w:sz w:val="28"/>
                <w:szCs w:val="28"/>
              </w:rPr>
              <w:t>.</w:t>
            </w:r>
            <w:r w:rsidRPr="00222E5D">
              <w:rPr>
                <w:noProof w:val="0"/>
                <w:color w:val="auto"/>
                <w:spacing w:val="7"/>
                <w:sz w:val="28"/>
                <w:szCs w:val="28"/>
              </w:rPr>
              <w:t xml:space="preserve"> Il ne me restait plus qu'à les connaître et les comprendre. Une tâche largement à la hauteur d'Archibald </w:t>
            </w:r>
            <w:proofErr w:type="spellStart"/>
            <w:r w:rsidRPr="00222E5D">
              <w:rPr>
                <w:noProof w:val="0"/>
                <w:color w:val="auto"/>
                <w:spacing w:val="7"/>
                <w:sz w:val="28"/>
                <w:szCs w:val="28"/>
              </w:rPr>
              <w:t>Leopold</w:t>
            </w:r>
            <w:proofErr w:type="spellEnd"/>
            <w:r w:rsidRPr="00222E5D">
              <w:rPr>
                <w:noProof w:val="0"/>
                <w:color w:val="auto"/>
                <w:spacing w:val="7"/>
                <w:sz w:val="28"/>
                <w:szCs w:val="28"/>
              </w:rPr>
              <w:t xml:space="preserve"> </w:t>
            </w:r>
            <w:proofErr w:type="spellStart"/>
            <w:r w:rsidRPr="00222E5D">
              <w:rPr>
                <w:noProof w:val="0"/>
                <w:color w:val="auto"/>
                <w:spacing w:val="7"/>
                <w:sz w:val="28"/>
                <w:szCs w:val="28"/>
              </w:rPr>
              <w:t>Ruthmore</w:t>
            </w:r>
            <w:proofErr w:type="spellEnd"/>
            <w:r w:rsidRPr="00222E5D">
              <w:rPr>
                <w:noProof w:val="0"/>
                <w:color w:val="auto"/>
                <w:spacing w:val="7"/>
                <w:sz w:val="28"/>
                <w:szCs w:val="28"/>
              </w:rPr>
              <w:t>, tout bien considéré</w:t>
            </w:r>
            <w:r>
              <w:rPr>
                <w:noProof w:val="0"/>
                <w:color w:val="auto"/>
                <w:spacing w:val="7"/>
                <w:sz w:val="28"/>
                <w:szCs w:val="28"/>
              </w:rPr>
              <w:t>.</w:t>
            </w:r>
          </w:p>
        </w:tc>
        <w:tc>
          <w:tcPr>
            <w:tcW w:w="2970" w:type="dxa"/>
          </w:tcPr>
          <w:p w:rsidR="00A057DE" w:rsidRDefault="00A057DE" w:rsidP="00BC7B2F">
            <w:pPr>
              <w:pStyle w:val="Style1"/>
              <w:ind w:left="0"/>
              <w:rPr>
                <w:b/>
                <w:sz w:val="24"/>
                <w:szCs w:val="24"/>
              </w:rPr>
            </w:pPr>
          </w:p>
          <w:p w:rsidR="00A057DE" w:rsidRDefault="00A057DE" w:rsidP="00BC7B2F">
            <w:pPr>
              <w:pStyle w:val="Style1"/>
              <w:ind w:left="0"/>
              <w:rPr>
                <w:b/>
                <w:sz w:val="24"/>
                <w:szCs w:val="24"/>
              </w:rPr>
            </w:pPr>
          </w:p>
          <w:p w:rsidR="00A057DE" w:rsidRDefault="00A057DE" w:rsidP="00BC7B2F">
            <w:pPr>
              <w:pStyle w:val="Style1"/>
              <w:ind w:left="0"/>
              <w:rPr>
                <w:b/>
                <w:sz w:val="24"/>
                <w:szCs w:val="24"/>
              </w:rPr>
            </w:pPr>
          </w:p>
          <w:p w:rsidR="00A057DE" w:rsidRDefault="00A057DE" w:rsidP="00BC7B2F">
            <w:pPr>
              <w:pStyle w:val="Style1"/>
              <w:ind w:left="0"/>
              <w:rPr>
                <w:b/>
                <w:sz w:val="24"/>
                <w:szCs w:val="24"/>
              </w:rPr>
            </w:pPr>
          </w:p>
          <w:p w:rsidR="00A057DE" w:rsidRDefault="00A057DE" w:rsidP="00BC7B2F">
            <w:pPr>
              <w:pStyle w:val="Style1"/>
              <w:ind w:left="0"/>
              <w:rPr>
                <w:b/>
                <w:sz w:val="24"/>
                <w:szCs w:val="24"/>
              </w:rPr>
            </w:pPr>
          </w:p>
          <w:p w:rsidR="00A057DE" w:rsidRDefault="00A057DE" w:rsidP="00BC7B2F">
            <w:pPr>
              <w:pStyle w:val="Style1"/>
              <w:ind w:left="0"/>
              <w:rPr>
                <w:b/>
                <w:sz w:val="24"/>
                <w:szCs w:val="24"/>
              </w:rPr>
            </w:pPr>
          </w:p>
          <w:p w:rsidR="00A057DE" w:rsidRDefault="00A057DE" w:rsidP="00BC7B2F">
            <w:pPr>
              <w:pStyle w:val="Style1"/>
              <w:ind w:left="0"/>
              <w:rPr>
                <w:b/>
                <w:sz w:val="24"/>
                <w:szCs w:val="24"/>
              </w:rPr>
            </w:pPr>
          </w:p>
          <w:p w:rsidR="00E81197" w:rsidRDefault="00A057DE" w:rsidP="00BC7B2F">
            <w:pPr>
              <w:pStyle w:val="Style1"/>
              <w:ind w:left="0"/>
              <w:rPr>
                <w:b/>
                <w:sz w:val="24"/>
                <w:szCs w:val="24"/>
              </w:rPr>
            </w:pPr>
            <w:r w:rsidRPr="00A057DE">
              <w:rPr>
                <w:b/>
                <w:sz w:val="24"/>
                <w:szCs w:val="24"/>
              </w:rPr>
              <w:t>rituelles</w:t>
            </w:r>
            <w:r w:rsidR="00C3323D" w:rsidRPr="00D02E6A">
              <w:rPr>
                <w:b/>
                <w:sz w:val="24"/>
                <w:szCs w:val="24"/>
              </w:rPr>
              <w:t xml:space="preserve"> : </w:t>
            </w:r>
            <w:r w:rsidR="00425131">
              <w:rPr>
                <w:sz w:val="24"/>
                <w:szCs w:val="24"/>
              </w:rPr>
              <w:t>ensemble des gestes prières, symboles qui forment l’ensemble des cérémonies d’une religion.</w:t>
            </w:r>
          </w:p>
          <w:p w:rsidR="00E81197" w:rsidRDefault="00E81197" w:rsidP="00BC7B2F">
            <w:pPr>
              <w:pStyle w:val="Style1"/>
              <w:ind w:left="0"/>
              <w:rPr>
                <w:b/>
                <w:sz w:val="24"/>
                <w:szCs w:val="24"/>
              </w:rPr>
            </w:pPr>
          </w:p>
          <w:p w:rsidR="00E81197" w:rsidRPr="00425131" w:rsidRDefault="00A057DE" w:rsidP="00BC7B2F">
            <w:pPr>
              <w:pStyle w:val="Style1"/>
              <w:ind w:left="0"/>
              <w:rPr>
                <w:sz w:val="24"/>
                <w:szCs w:val="24"/>
              </w:rPr>
            </w:pPr>
            <w:r w:rsidRPr="00A057DE">
              <w:rPr>
                <w:b/>
                <w:sz w:val="24"/>
                <w:szCs w:val="24"/>
              </w:rPr>
              <w:t>s'incurvait</w:t>
            </w:r>
            <w:r>
              <w:rPr>
                <w:b/>
                <w:sz w:val="24"/>
                <w:szCs w:val="24"/>
              </w:rPr>
              <w:t> :</w:t>
            </w:r>
            <w:r w:rsidR="00425131">
              <w:rPr>
                <w:b/>
                <w:sz w:val="24"/>
                <w:szCs w:val="24"/>
              </w:rPr>
              <w:t xml:space="preserve"> </w:t>
            </w:r>
            <w:r w:rsidR="0021548D">
              <w:rPr>
                <w:sz w:val="24"/>
                <w:szCs w:val="24"/>
              </w:rPr>
              <w:t>rendre courbe</w:t>
            </w:r>
          </w:p>
          <w:p w:rsidR="00E81197" w:rsidRDefault="00E81197" w:rsidP="00BC7B2F">
            <w:pPr>
              <w:pStyle w:val="Style1"/>
              <w:ind w:left="0"/>
              <w:rPr>
                <w:b/>
                <w:sz w:val="24"/>
                <w:szCs w:val="24"/>
              </w:rPr>
            </w:pPr>
          </w:p>
          <w:p w:rsidR="00C3323D" w:rsidRDefault="00C3323D" w:rsidP="00BC7B2F">
            <w:pPr>
              <w:pStyle w:val="Style1"/>
              <w:ind w:left="0"/>
              <w:rPr>
                <w:b/>
                <w:sz w:val="24"/>
                <w:szCs w:val="24"/>
              </w:rPr>
            </w:pPr>
          </w:p>
          <w:p w:rsidR="00C3323D" w:rsidRPr="0021548D" w:rsidRDefault="00A057DE" w:rsidP="00BC7B2F">
            <w:pPr>
              <w:pStyle w:val="Style1"/>
              <w:ind w:left="0"/>
              <w:rPr>
                <w:sz w:val="24"/>
                <w:szCs w:val="24"/>
              </w:rPr>
            </w:pPr>
            <w:r w:rsidRPr="00A057DE">
              <w:rPr>
                <w:b/>
                <w:sz w:val="24"/>
                <w:szCs w:val="24"/>
              </w:rPr>
              <w:t>cyclopéen</w:t>
            </w:r>
            <w:r w:rsidR="0021548D">
              <w:rPr>
                <w:b/>
                <w:sz w:val="24"/>
                <w:szCs w:val="24"/>
              </w:rPr>
              <w:t> :</w:t>
            </w:r>
            <w:r w:rsidR="0021548D">
              <w:rPr>
                <w:b/>
                <w:i/>
                <w:sz w:val="24"/>
                <w:szCs w:val="24"/>
              </w:rPr>
              <w:t xml:space="preserve"> </w:t>
            </w:r>
            <w:r w:rsidR="0021548D">
              <w:rPr>
                <w:sz w:val="24"/>
                <w:szCs w:val="24"/>
              </w:rPr>
              <w:t>énorme, gigantesque</w:t>
            </w:r>
          </w:p>
          <w:p w:rsidR="00C3323D" w:rsidRDefault="00C3323D" w:rsidP="00BC7B2F">
            <w:pPr>
              <w:pStyle w:val="Style1"/>
              <w:ind w:left="0"/>
              <w:rPr>
                <w:b/>
                <w:sz w:val="24"/>
                <w:szCs w:val="24"/>
              </w:rPr>
            </w:pPr>
          </w:p>
          <w:p w:rsidR="00C3323D" w:rsidRDefault="00C3323D" w:rsidP="00BC7B2F">
            <w:pPr>
              <w:pStyle w:val="Style1"/>
              <w:ind w:left="0"/>
              <w:rPr>
                <w:b/>
                <w:sz w:val="24"/>
                <w:szCs w:val="24"/>
              </w:rPr>
            </w:pPr>
          </w:p>
          <w:p w:rsidR="00C3323D" w:rsidRDefault="00C3323D" w:rsidP="00BC7B2F">
            <w:pPr>
              <w:pStyle w:val="Style1"/>
              <w:ind w:left="0"/>
              <w:rPr>
                <w:b/>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Pr="0021548D" w:rsidRDefault="0021548D" w:rsidP="00BC7B2F">
            <w:pPr>
              <w:pStyle w:val="Style1"/>
              <w:ind w:left="0"/>
              <w:rPr>
                <w:sz w:val="24"/>
                <w:szCs w:val="24"/>
              </w:rPr>
            </w:pPr>
            <w:r>
              <w:rPr>
                <w:b/>
                <w:sz w:val="24"/>
                <w:szCs w:val="24"/>
              </w:rPr>
              <w:t>s</w:t>
            </w:r>
            <w:r w:rsidR="00A057DE" w:rsidRPr="00A057DE">
              <w:rPr>
                <w:b/>
                <w:sz w:val="24"/>
                <w:szCs w:val="24"/>
              </w:rPr>
              <w:t>omnambulisme</w:t>
            </w:r>
            <w:r>
              <w:rPr>
                <w:b/>
                <w:sz w:val="24"/>
                <w:szCs w:val="24"/>
              </w:rPr>
              <w:t xml:space="preserve"> : </w:t>
            </w:r>
            <w:r>
              <w:rPr>
                <w:sz w:val="24"/>
                <w:szCs w:val="24"/>
              </w:rPr>
              <w:t xml:space="preserve"> série de mouvement, d’actes automatiques et inconscients se produisant pendant le sommeil et dont aucun souvenir ne reste ay réveil</w:t>
            </w: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Pr="00D02E6A"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b/>
                <w:sz w:val="24"/>
                <w:szCs w:val="24"/>
              </w:rPr>
            </w:pPr>
          </w:p>
          <w:p w:rsidR="00E81197" w:rsidRDefault="00E81197" w:rsidP="00BC7B2F">
            <w:pPr>
              <w:pStyle w:val="Style1"/>
              <w:ind w:left="0"/>
              <w:rPr>
                <w:b/>
                <w:sz w:val="24"/>
                <w:szCs w:val="24"/>
              </w:rPr>
            </w:pPr>
          </w:p>
          <w:p w:rsidR="00C3323D" w:rsidRDefault="00C3323D" w:rsidP="00BC7B2F">
            <w:pPr>
              <w:pStyle w:val="Style1"/>
              <w:ind w:left="0"/>
              <w:rPr>
                <w:b/>
                <w:sz w:val="24"/>
                <w:szCs w:val="24"/>
              </w:rPr>
            </w:pPr>
          </w:p>
          <w:p w:rsidR="00C3323D" w:rsidRDefault="00C3323D" w:rsidP="00BC7B2F">
            <w:pPr>
              <w:pStyle w:val="Style1"/>
              <w:ind w:left="0"/>
              <w:rPr>
                <w:b/>
                <w:sz w:val="24"/>
                <w:szCs w:val="24"/>
              </w:rPr>
            </w:pPr>
          </w:p>
          <w:p w:rsidR="00C3323D" w:rsidRDefault="00C3323D" w:rsidP="00BC7B2F">
            <w:pPr>
              <w:pStyle w:val="Style1"/>
              <w:ind w:left="0"/>
              <w:rPr>
                <w:b/>
                <w:sz w:val="24"/>
                <w:szCs w:val="24"/>
              </w:rPr>
            </w:pPr>
          </w:p>
          <w:p w:rsidR="00E81197" w:rsidRDefault="00E81197" w:rsidP="00BC7B2F">
            <w:pPr>
              <w:pStyle w:val="Style1"/>
              <w:ind w:left="0"/>
              <w:rPr>
                <w:sz w:val="24"/>
                <w:szCs w:val="24"/>
              </w:rPr>
            </w:pPr>
          </w:p>
          <w:p w:rsidR="00E81197" w:rsidRPr="00CA1E63" w:rsidRDefault="00CA1E63" w:rsidP="00BC7B2F">
            <w:pPr>
              <w:pStyle w:val="Style1"/>
              <w:ind w:left="0"/>
              <w:rPr>
                <w:sz w:val="24"/>
                <w:szCs w:val="24"/>
              </w:rPr>
            </w:pPr>
            <w:r>
              <w:rPr>
                <w:b/>
                <w:sz w:val="24"/>
                <w:szCs w:val="24"/>
              </w:rPr>
              <w:t>a</w:t>
            </w:r>
            <w:r w:rsidR="00425131" w:rsidRPr="00425131">
              <w:rPr>
                <w:b/>
                <w:sz w:val="24"/>
                <w:szCs w:val="24"/>
              </w:rPr>
              <w:t>ltérée</w:t>
            </w:r>
            <w:r>
              <w:rPr>
                <w:b/>
                <w:sz w:val="24"/>
                <w:szCs w:val="24"/>
              </w:rPr>
              <w:t xml:space="preserve"> : </w:t>
            </w:r>
            <w:r w:rsidRPr="00CA1E63">
              <w:rPr>
                <w:sz w:val="24"/>
                <w:szCs w:val="24"/>
              </w:rPr>
              <w:t>abîmer</w:t>
            </w: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DB672D" w:rsidRPr="00CA1E63" w:rsidRDefault="00425131" w:rsidP="00BC7B2F">
            <w:pPr>
              <w:pStyle w:val="Style1"/>
              <w:ind w:left="0"/>
              <w:rPr>
                <w:sz w:val="24"/>
                <w:szCs w:val="24"/>
              </w:rPr>
            </w:pPr>
            <w:r w:rsidRPr="00425131">
              <w:rPr>
                <w:b/>
                <w:sz w:val="24"/>
                <w:szCs w:val="24"/>
              </w:rPr>
              <w:t>irrépressible</w:t>
            </w:r>
            <w:r w:rsidR="00CA1E63">
              <w:rPr>
                <w:b/>
                <w:sz w:val="24"/>
                <w:szCs w:val="24"/>
              </w:rPr>
              <w:t xml:space="preserve"> : </w:t>
            </w:r>
            <w:r w:rsidR="00CA1E63">
              <w:rPr>
                <w:sz w:val="24"/>
                <w:szCs w:val="24"/>
              </w:rPr>
              <w:t>que l’on ne peut arrêter</w:t>
            </w:r>
          </w:p>
          <w:p w:rsidR="00DB672D" w:rsidRDefault="00DB672D" w:rsidP="00BC7B2F">
            <w:pPr>
              <w:pStyle w:val="Style1"/>
              <w:ind w:left="0"/>
              <w:rPr>
                <w:sz w:val="24"/>
                <w:szCs w:val="24"/>
              </w:rPr>
            </w:pPr>
          </w:p>
          <w:p w:rsidR="00DB672D" w:rsidRDefault="00DB672D" w:rsidP="00BC7B2F">
            <w:pPr>
              <w:pStyle w:val="Style1"/>
              <w:ind w:left="0"/>
              <w:rPr>
                <w:sz w:val="24"/>
                <w:szCs w:val="24"/>
              </w:rPr>
            </w:pPr>
          </w:p>
          <w:p w:rsidR="00DB672D" w:rsidRDefault="00DB672D" w:rsidP="00BC7B2F">
            <w:pPr>
              <w:pStyle w:val="Style1"/>
              <w:ind w:left="0"/>
              <w:rPr>
                <w:sz w:val="24"/>
                <w:szCs w:val="24"/>
              </w:rPr>
            </w:pPr>
          </w:p>
          <w:p w:rsidR="00DB672D" w:rsidRDefault="00DB672D" w:rsidP="00BC7B2F">
            <w:pPr>
              <w:pStyle w:val="Style1"/>
              <w:ind w:left="0"/>
              <w:rPr>
                <w:sz w:val="24"/>
                <w:szCs w:val="24"/>
              </w:rPr>
            </w:pPr>
          </w:p>
          <w:p w:rsidR="00DB672D" w:rsidRDefault="00DB672D" w:rsidP="00BC7B2F">
            <w:pPr>
              <w:pStyle w:val="Style1"/>
              <w:ind w:left="0"/>
              <w:rPr>
                <w:sz w:val="24"/>
                <w:szCs w:val="24"/>
              </w:rPr>
            </w:pPr>
          </w:p>
          <w:p w:rsidR="00DB672D" w:rsidRDefault="00DB672D" w:rsidP="00BC7B2F">
            <w:pPr>
              <w:pStyle w:val="Style1"/>
              <w:ind w:left="0"/>
              <w:rPr>
                <w:sz w:val="24"/>
                <w:szCs w:val="24"/>
              </w:rPr>
            </w:pPr>
          </w:p>
          <w:p w:rsidR="00DB672D" w:rsidRDefault="00DB672D"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rPr>
                <w:sz w:val="24"/>
                <w:szCs w:val="24"/>
              </w:rPr>
            </w:pPr>
          </w:p>
          <w:p w:rsidR="00E81197" w:rsidRDefault="00E81197" w:rsidP="00BC7B2F">
            <w:pPr>
              <w:pStyle w:val="Style1"/>
              <w:ind w:left="0"/>
            </w:pPr>
          </w:p>
          <w:p w:rsidR="00E81197" w:rsidRDefault="00E81197" w:rsidP="00BC7B2F">
            <w:pPr>
              <w:pStyle w:val="Style1"/>
              <w:ind w:left="0"/>
            </w:pPr>
          </w:p>
          <w:p w:rsidR="00E81197" w:rsidRDefault="00E81197" w:rsidP="00BC7B2F">
            <w:pPr>
              <w:pStyle w:val="Style1"/>
              <w:ind w:left="0"/>
            </w:pPr>
          </w:p>
          <w:p w:rsidR="00E81197" w:rsidRDefault="00E81197" w:rsidP="00BC7B2F">
            <w:pPr>
              <w:pStyle w:val="Style1"/>
              <w:ind w:left="0"/>
            </w:pPr>
          </w:p>
          <w:p w:rsidR="00E81197" w:rsidRDefault="00E81197" w:rsidP="00BC7B2F">
            <w:pPr>
              <w:pStyle w:val="Style1"/>
              <w:ind w:left="0"/>
            </w:pPr>
          </w:p>
          <w:p w:rsidR="00E81197" w:rsidRDefault="00E81197" w:rsidP="00BC7B2F">
            <w:pPr>
              <w:pStyle w:val="Style1"/>
              <w:ind w:left="0"/>
            </w:pPr>
          </w:p>
          <w:p w:rsidR="00E81197" w:rsidRDefault="00E81197" w:rsidP="00BC7B2F">
            <w:pPr>
              <w:pStyle w:val="Style1"/>
              <w:ind w:left="0"/>
            </w:pPr>
          </w:p>
          <w:p w:rsidR="00E81197" w:rsidRDefault="00E81197" w:rsidP="00BC7B2F">
            <w:pPr>
              <w:pStyle w:val="Style1"/>
              <w:ind w:left="0"/>
            </w:pPr>
          </w:p>
          <w:p w:rsidR="00E81197" w:rsidRDefault="00E81197" w:rsidP="00BC7B2F">
            <w:pPr>
              <w:pStyle w:val="Style1"/>
              <w:ind w:left="0"/>
            </w:pPr>
          </w:p>
          <w:p w:rsidR="00E81197" w:rsidRDefault="00E81197" w:rsidP="00BC7B2F">
            <w:pPr>
              <w:pStyle w:val="Style1"/>
              <w:ind w:left="0"/>
            </w:pPr>
          </w:p>
          <w:p w:rsidR="00E81197" w:rsidRDefault="00E81197" w:rsidP="00BC7B2F">
            <w:pPr>
              <w:pStyle w:val="Style1"/>
              <w:ind w:left="0"/>
            </w:pPr>
          </w:p>
          <w:p w:rsidR="00E81197" w:rsidRDefault="00E81197" w:rsidP="00BC7B2F">
            <w:pPr>
              <w:pStyle w:val="Style1"/>
              <w:ind w:left="0"/>
            </w:pPr>
          </w:p>
          <w:p w:rsidR="00E81197" w:rsidRDefault="00E81197" w:rsidP="00BC7B2F">
            <w:pPr>
              <w:pStyle w:val="Style1"/>
              <w:ind w:left="0"/>
            </w:pPr>
          </w:p>
          <w:p w:rsidR="00E81197" w:rsidRDefault="00E81197" w:rsidP="00BC7B2F">
            <w:pPr>
              <w:pStyle w:val="Style1"/>
              <w:ind w:left="0"/>
            </w:pPr>
          </w:p>
          <w:p w:rsidR="00E81197" w:rsidRDefault="00425131" w:rsidP="00BC7B2F">
            <w:pPr>
              <w:pStyle w:val="Style1"/>
              <w:ind w:left="0"/>
            </w:pPr>
            <w:r w:rsidRPr="00425131">
              <w:rPr>
                <w:b/>
                <w:noProof w:val="0"/>
                <w:color w:val="auto"/>
                <w:spacing w:val="7"/>
                <w:sz w:val="24"/>
                <w:szCs w:val="24"/>
              </w:rPr>
              <w:t>bienveillance</w:t>
            </w:r>
            <w:r w:rsidR="00E92F08">
              <w:rPr>
                <w:b/>
                <w:sz w:val="24"/>
                <w:szCs w:val="24"/>
              </w:rPr>
              <w:t xml:space="preserve"> </w:t>
            </w:r>
            <w:r w:rsidR="00E92F08" w:rsidRPr="003B633B">
              <w:rPr>
                <w:b/>
                <w:sz w:val="24"/>
                <w:szCs w:val="24"/>
              </w:rPr>
              <w:t>:</w:t>
            </w:r>
            <w:r w:rsidR="00E92F08" w:rsidRPr="003B633B">
              <w:rPr>
                <w:sz w:val="24"/>
                <w:szCs w:val="24"/>
              </w:rPr>
              <w:t xml:space="preserve"> </w:t>
            </w:r>
            <w:r>
              <w:rPr>
                <w:sz w:val="24"/>
                <w:szCs w:val="24"/>
              </w:rPr>
              <w:t>gentillesse mêlée d’indulgence</w:t>
            </w:r>
          </w:p>
          <w:p w:rsidR="00E81197" w:rsidRDefault="00E81197" w:rsidP="00BC7B2F">
            <w:pPr>
              <w:pStyle w:val="Style1"/>
              <w:ind w:left="0"/>
            </w:pPr>
          </w:p>
          <w:p w:rsidR="00E81197" w:rsidRDefault="00E81197" w:rsidP="00BC7B2F">
            <w:pPr>
              <w:pStyle w:val="Style1"/>
              <w:ind w:left="0"/>
            </w:pPr>
          </w:p>
          <w:p w:rsidR="00E81197" w:rsidRDefault="00E81197" w:rsidP="00BC7B2F">
            <w:pPr>
              <w:pStyle w:val="Style1"/>
              <w:ind w:left="0"/>
            </w:pPr>
          </w:p>
          <w:p w:rsidR="00E81197" w:rsidRDefault="00E81197" w:rsidP="00BC7B2F">
            <w:pPr>
              <w:pStyle w:val="Style1"/>
              <w:ind w:left="0"/>
            </w:pPr>
          </w:p>
          <w:p w:rsidR="00E81197" w:rsidRPr="00EF39D0" w:rsidRDefault="00E81197" w:rsidP="00BC7B2F">
            <w:pPr>
              <w:pStyle w:val="Style1"/>
              <w:ind w:left="0"/>
              <w:rPr>
                <w:sz w:val="24"/>
                <w:szCs w:val="24"/>
              </w:rPr>
            </w:pPr>
          </w:p>
        </w:tc>
      </w:tr>
    </w:tbl>
    <w:p w:rsidR="00BC4CDC" w:rsidRDefault="003D7542"/>
    <w:p w:rsidR="00E92F08" w:rsidRDefault="00E92F08" w:rsidP="00E92F08">
      <w:pPr>
        <w:rPr>
          <w:rFonts w:ascii="Arial" w:hAnsi="Arial" w:cs="Arial"/>
          <w:sz w:val="28"/>
          <w:szCs w:val="28"/>
        </w:rPr>
      </w:pPr>
      <w:r w:rsidRPr="004D2E9D">
        <w:rPr>
          <w:rFonts w:ascii="Arial" w:hAnsi="Arial" w:cs="Arial"/>
          <w:sz w:val="28"/>
          <w:szCs w:val="28"/>
        </w:rPr>
        <w:t>Sur feuille de classeur</w:t>
      </w:r>
      <w:r>
        <w:rPr>
          <w:rFonts w:ascii="Arial" w:hAnsi="Arial" w:cs="Arial"/>
          <w:sz w:val="28"/>
          <w:szCs w:val="28"/>
        </w:rPr>
        <w:t xml:space="preserve"> </w:t>
      </w:r>
    </w:p>
    <w:p w:rsidR="00E92F08" w:rsidRPr="00E92F08" w:rsidRDefault="00E92F08" w:rsidP="00E92F08">
      <w:pPr>
        <w:rPr>
          <w:rFonts w:ascii="Arial" w:hAnsi="Arial" w:cs="Arial"/>
          <w:sz w:val="28"/>
          <w:szCs w:val="28"/>
        </w:rPr>
      </w:pPr>
      <w:r w:rsidRPr="00E92F08">
        <w:rPr>
          <w:rFonts w:ascii="Arial" w:hAnsi="Arial" w:cs="Arial"/>
          <w:b/>
          <w:sz w:val="28"/>
          <w:szCs w:val="28"/>
        </w:rPr>
        <w:t>Cherche</w:t>
      </w:r>
      <w:r w:rsidRPr="00E92F08">
        <w:rPr>
          <w:rFonts w:ascii="Arial" w:hAnsi="Arial" w:cs="Arial"/>
          <w:sz w:val="28"/>
          <w:szCs w:val="28"/>
        </w:rPr>
        <w:t xml:space="preserve"> la définition des mots qui sont suivis d’une * </w:t>
      </w:r>
      <w:r w:rsidR="00CA1E63">
        <w:rPr>
          <w:rFonts w:ascii="Arial" w:hAnsi="Arial" w:cs="Arial"/>
          <w:i/>
          <w:sz w:val="28"/>
          <w:szCs w:val="28"/>
        </w:rPr>
        <w:t>topographique, l’extinction</w:t>
      </w:r>
      <w:bookmarkStart w:id="0" w:name="_GoBack"/>
      <w:bookmarkEnd w:id="0"/>
      <w:r w:rsidRPr="00E92F08">
        <w:rPr>
          <w:rFonts w:ascii="Arial" w:hAnsi="Arial" w:cs="Arial"/>
          <w:i/>
          <w:sz w:val="28"/>
          <w:szCs w:val="28"/>
        </w:rPr>
        <w:t xml:space="preserve"> …</w:t>
      </w:r>
      <w:r w:rsidRPr="00E92F08">
        <w:rPr>
          <w:rFonts w:ascii="Arial" w:hAnsi="Arial" w:cs="Arial"/>
          <w:b/>
          <w:sz w:val="28"/>
          <w:szCs w:val="28"/>
        </w:rPr>
        <w:t> </w:t>
      </w:r>
    </w:p>
    <w:p w:rsidR="00E92F08" w:rsidRDefault="00E92F08"/>
    <w:sectPr w:rsidR="00E92F08" w:rsidSect="00E81197">
      <w:pgSz w:w="11906" w:h="16838"/>
      <w:pgMar w:top="284" w:right="567" w:bottom="284"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197"/>
    <w:rsid w:val="000D0162"/>
    <w:rsid w:val="0021548D"/>
    <w:rsid w:val="00222E5D"/>
    <w:rsid w:val="002C5DDA"/>
    <w:rsid w:val="003D2E30"/>
    <w:rsid w:val="003D7542"/>
    <w:rsid w:val="00425131"/>
    <w:rsid w:val="00A057DE"/>
    <w:rsid w:val="00A379C0"/>
    <w:rsid w:val="00AA7DEB"/>
    <w:rsid w:val="00C3323D"/>
    <w:rsid w:val="00CA1E63"/>
    <w:rsid w:val="00DB672D"/>
    <w:rsid w:val="00DF2F1D"/>
    <w:rsid w:val="00E13F6D"/>
    <w:rsid w:val="00E81197"/>
    <w:rsid w:val="00E92F08"/>
    <w:rsid w:val="00F145C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4EFE04B-CF31-4C12-A003-CA6E33F3D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1197"/>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E8119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 1"/>
    <w:basedOn w:val="Normal"/>
    <w:rsid w:val="00E81197"/>
    <w:pPr>
      <w:widowControl w:val="0"/>
      <w:spacing w:after="0" w:line="240" w:lineRule="auto"/>
      <w:ind w:left="576"/>
    </w:pPr>
    <w:rPr>
      <w:rFonts w:ascii="Times New Roman" w:eastAsia="Times New Roman" w:hAnsi="Times New Roman" w:cs="Times New Roman"/>
      <w:noProof/>
      <w:color w:val="000000"/>
      <w:sz w:val="20"/>
      <w:szCs w:val="20"/>
      <w:lang w:eastAsia="fr-FR"/>
    </w:rPr>
  </w:style>
  <w:style w:type="paragraph" w:customStyle="1" w:styleId="Style4">
    <w:name w:val="Style 4"/>
    <w:basedOn w:val="Normal"/>
    <w:rsid w:val="00F145C2"/>
    <w:pPr>
      <w:widowControl w:val="0"/>
      <w:spacing w:after="0" w:line="348" w:lineRule="atLeast"/>
      <w:ind w:firstLine="504"/>
      <w:jc w:val="both"/>
    </w:pPr>
    <w:rPr>
      <w:rFonts w:ascii="Times New Roman" w:eastAsia="Times New Roman" w:hAnsi="Times New Roman" w:cs="Times New Roman"/>
      <w:noProof/>
      <w:color w:val="000000"/>
      <w:sz w:val="20"/>
      <w:szCs w:val="20"/>
      <w:lang w:eastAsia="fr-FR"/>
    </w:rPr>
  </w:style>
  <w:style w:type="paragraph" w:customStyle="1" w:styleId="Style8">
    <w:name w:val="Style 8"/>
    <w:basedOn w:val="Normal"/>
    <w:rsid w:val="00DF2F1D"/>
    <w:pPr>
      <w:widowControl w:val="0"/>
      <w:spacing w:after="0" w:line="384" w:lineRule="atLeast"/>
      <w:ind w:left="36"/>
    </w:pPr>
    <w:rPr>
      <w:rFonts w:ascii="Times New Roman" w:eastAsia="Times New Roman" w:hAnsi="Times New Roman" w:cs="Times New Roman"/>
      <w:noProof/>
      <w:color w:val="000000"/>
      <w:sz w:val="20"/>
      <w:szCs w:val="20"/>
      <w:lang w:eastAsia="fr-FR"/>
    </w:rPr>
  </w:style>
  <w:style w:type="paragraph" w:customStyle="1" w:styleId="Style5">
    <w:name w:val="Style 5"/>
    <w:basedOn w:val="Normal"/>
    <w:rsid w:val="00DF2F1D"/>
    <w:pPr>
      <w:widowControl w:val="0"/>
      <w:spacing w:after="1368" w:line="348" w:lineRule="atLeast"/>
      <w:ind w:firstLine="504"/>
      <w:jc w:val="both"/>
    </w:pPr>
    <w:rPr>
      <w:rFonts w:ascii="Times New Roman" w:eastAsia="Times New Roman" w:hAnsi="Times New Roman" w:cs="Times New Roman"/>
      <w:noProof/>
      <w:color w:val="000000"/>
      <w:sz w:val="20"/>
      <w:szCs w:val="20"/>
      <w:lang w:eastAsia="fr-FR"/>
    </w:rPr>
  </w:style>
  <w:style w:type="paragraph" w:styleId="Textedebulles">
    <w:name w:val="Balloon Text"/>
    <w:basedOn w:val="Normal"/>
    <w:link w:val="TextedebullesCar"/>
    <w:uiPriority w:val="99"/>
    <w:semiHidden/>
    <w:unhideWhenUsed/>
    <w:rsid w:val="00E13F6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13F6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450</Words>
  <Characters>2475</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CE1-1 JNS</dc:creator>
  <cp:keywords/>
  <dc:description/>
  <cp:lastModifiedBy>CE1-1 JNS</cp:lastModifiedBy>
  <cp:revision>2</cp:revision>
  <cp:lastPrinted>2020-03-22T07:12:00Z</cp:lastPrinted>
  <dcterms:created xsi:type="dcterms:W3CDTF">2020-03-25T08:28:00Z</dcterms:created>
  <dcterms:modified xsi:type="dcterms:W3CDTF">2020-03-25T08:28:00Z</dcterms:modified>
</cp:coreProperties>
</file>