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84" w:rsidRDefault="00DF1984" w:rsidP="00DF19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géométrie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Mgéom</w:t>
      </w:r>
      <w:proofErr w:type="spellEnd"/>
      <w:r>
        <w:rPr>
          <w:rFonts w:ascii="Arial" w:hAnsi="Arial" w:cs="Arial"/>
          <w:sz w:val="24"/>
          <w:szCs w:val="24"/>
        </w:rPr>
        <w:t xml:space="preserve">  L7 p 1 / 2</w:t>
      </w:r>
    </w:p>
    <w:p w:rsidR="00DF1984" w:rsidRPr="00580D59" w:rsidRDefault="00DF1984" w:rsidP="00DF198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2C3DD7">
        <w:rPr>
          <w:rFonts w:ascii="Arial" w:hAnsi="Arial" w:cs="Arial"/>
          <w:b/>
          <w:sz w:val="24"/>
          <w:szCs w:val="24"/>
        </w:rPr>
        <w:t>Reconnaitre, décrire et nommer le triangle et ses cas particuliers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F1984" w:rsidRPr="00DF1984" w:rsidRDefault="00DF1984" w:rsidP="00DF1984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DF1984">
        <w:rPr>
          <w:rFonts w:ascii="Arial" w:hAnsi="Arial" w:cs="Arial"/>
          <w:color w:val="FF0000"/>
          <w:sz w:val="24"/>
          <w:szCs w:val="24"/>
        </w:rPr>
        <w:t>CORRECTION</w:t>
      </w:r>
    </w:p>
    <w:p w:rsidR="00DF1984" w:rsidRPr="000D63F3" w:rsidRDefault="000D63F3" w:rsidP="000D63F3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0D63F3">
        <w:rPr>
          <w:rFonts w:ascii="Arial" w:hAnsi="Arial" w:cs="Arial"/>
          <w:i/>
          <w:color w:val="FF0000"/>
          <w:sz w:val="24"/>
          <w:szCs w:val="24"/>
          <w:u w:val="single"/>
        </w:rPr>
        <w:t>Attention l’élève ne doit avoir que le cherchons</w:t>
      </w:r>
    </w:p>
    <w:p w:rsidR="000D63F3" w:rsidRDefault="000D63F3" w:rsidP="00DF198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13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4530"/>
      </w:tblGrid>
      <w:tr w:rsidR="00DF1984" w:rsidTr="00DF1984">
        <w:tc>
          <w:tcPr>
            <w:tcW w:w="8647" w:type="dxa"/>
          </w:tcPr>
          <w:p w:rsidR="00DF1984" w:rsidRDefault="00DF1984" w:rsidP="0006664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A6E75">
              <w:rPr>
                <w:rFonts w:ascii="Arial" w:hAnsi="Arial" w:cs="Arial"/>
                <w:i/>
                <w:sz w:val="24"/>
                <w:szCs w:val="24"/>
              </w:rPr>
              <w:t>Cherchons</w:t>
            </w:r>
          </w:p>
          <w:p w:rsidR="00DF1984" w:rsidRDefault="00DF1984" w:rsidP="000666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984" w:rsidRPr="005C4A1D" w:rsidRDefault="00DF1984" w:rsidP="00DF1984">
            <w:pPr>
              <w:rPr>
                <w:rFonts w:ascii="Arial" w:hAnsi="Arial" w:cs="Arial"/>
                <w:sz w:val="24"/>
                <w:szCs w:val="24"/>
              </w:rPr>
            </w:pPr>
            <w:r w:rsidRPr="005C4A1D">
              <w:rPr>
                <w:rFonts w:ascii="Arial" w:hAnsi="Arial" w:cs="Arial"/>
                <w:sz w:val="24"/>
                <w:szCs w:val="24"/>
              </w:rPr>
              <w:t>En 2010, un trio d’étudiants allemands a décidé de faire d’un pylône électrique une véritable œuvre d’art !</w:t>
            </w:r>
          </w:p>
          <w:p w:rsidR="00DF1984" w:rsidRDefault="00DF1984" w:rsidP="00DF198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984" w:rsidRPr="005C4A1D" w:rsidRDefault="00DF1984" w:rsidP="00DF1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sym w:font="Wingdings" w:char="F046"/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C4A1D">
              <w:rPr>
                <w:rFonts w:ascii="Arial" w:hAnsi="Arial" w:cs="Arial"/>
                <w:sz w:val="24"/>
                <w:szCs w:val="24"/>
              </w:rPr>
              <w:t>Quelle est la forme de la majorité des morceaux de verre coloré ?</w:t>
            </w:r>
          </w:p>
          <w:p w:rsidR="00DF1984" w:rsidRPr="005C4A1D" w:rsidRDefault="00DF1984" w:rsidP="00DF1984">
            <w:pPr>
              <w:rPr>
                <w:rFonts w:ascii="Arial" w:hAnsi="Arial" w:cs="Arial"/>
                <w:sz w:val="24"/>
                <w:szCs w:val="24"/>
              </w:rPr>
            </w:pPr>
            <w:r w:rsidRPr="005C4A1D">
              <w:rPr>
                <w:rFonts w:ascii="Arial" w:hAnsi="Arial" w:cs="Arial"/>
                <w:sz w:val="24"/>
                <w:szCs w:val="24"/>
              </w:rPr>
              <w:sym w:font="Wingdings" w:char="F046"/>
            </w:r>
            <w:r w:rsidRPr="005C4A1D">
              <w:rPr>
                <w:rFonts w:ascii="Arial" w:hAnsi="Arial" w:cs="Arial"/>
                <w:sz w:val="24"/>
                <w:szCs w:val="24"/>
              </w:rPr>
              <w:t xml:space="preserve"> Décris ce type de forme en utilisant les mots « côtés », « sommet » et « angle ».</w:t>
            </w:r>
          </w:p>
          <w:p w:rsidR="00DF1984" w:rsidRDefault="00DF1984" w:rsidP="000666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30" w:type="dxa"/>
          </w:tcPr>
          <w:p w:rsidR="00DF1984" w:rsidRDefault="00DF1984" w:rsidP="000666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E0DA4B" wp14:editId="6A233C7F">
                  <wp:extent cx="1102359" cy="1452304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0132" t="7875" r="2826" b="4244"/>
                          <a:stretch/>
                        </pic:blipFill>
                        <pic:spPr bwMode="auto">
                          <a:xfrm>
                            <a:off x="0" y="0"/>
                            <a:ext cx="1116728" cy="147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984" w:rsidRDefault="00DF1984" w:rsidP="00DF1984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DF1984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DF1984" w:rsidRDefault="00DF1984" w:rsidP="00DF1984">
      <w:pPr>
        <w:spacing w:after="0" w:line="24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sym w:font="Wingdings" w:char="F046"/>
      </w:r>
      <w:r>
        <w:rPr>
          <w:rFonts w:ascii="Arial" w:hAnsi="Arial" w:cs="Arial"/>
          <w:i/>
          <w:sz w:val="24"/>
          <w:szCs w:val="24"/>
        </w:rPr>
        <w:t xml:space="preserve"> R 1 </w:t>
      </w:r>
      <w:r w:rsidRPr="00DF1984">
        <w:rPr>
          <w:rFonts w:ascii="Arial" w:hAnsi="Arial" w:cs="Arial"/>
          <w:color w:val="000000" w:themeColor="text1"/>
          <w:spacing w:val="20"/>
          <w:sz w:val="24"/>
          <w:szCs w:val="24"/>
        </w:rPr>
        <w:t>Les figures représentées par les verres colorés sont des triangles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:rsidR="00DF1984" w:rsidRDefault="00DF1984" w:rsidP="00DF1984">
      <w:pPr>
        <w:spacing w:after="0" w:line="24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sym w:font="Wingdings" w:char="F046"/>
      </w:r>
      <w:r>
        <w:rPr>
          <w:rFonts w:ascii="Arial" w:hAnsi="Arial" w:cs="Arial"/>
          <w:i/>
          <w:sz w:val="24"/>
          <w:szCs w:val="24"/>
        </w:rPr>
        <w:t xml:space="preserve"> R </w:t>
      </w:r>
      <w:r>
        <w:rPr>
          <w:rFonts w:ascii="Arial" w:hAnsi="Arial" w:cs="Arial"/>
          <w:i/>
          <w:sz w:val="24"/>
          <w:szCs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F1984">
        <w:rPr>
          <w:rFonts w:ascii="Arial" w:hAnsi="Arial" w:cs="Arial"/>
          <w:color w:val="000000" w:themeColor="text1"/>
          <w:spacing w:val="20"/>
          <w:sz w:val="24"/>
          <w:szCs w:val="24"/>
        </w:rPr>
        <w:t>Les triangles</w:t>
      </w:r>
      <w:r w:rsidR="000D63F3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ont trois côtés, trois sommets et trois angles. Parfois ils possèdent un angle droit.</w:t>
      </w:r>
    </w:p>
    <w:p w:rsidR="000D63F3" w:rsidRDefault="000D63F3" w:rsidP="00DF1984">
      <w:pPr>
        <w:spacing w:after="0" w:line="24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:rsidR="000D63F3" w:rsidRDefault="000D63F3" w:rsidP="000D63F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Attention : </w:t>
      </w:r>
    </w:p>
    <w:p w:rsidR="000D63F3" w:rsidRPr="000D63F3" w:rsidRDefault="000D63F3" w:rsidP="000D63F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0D63F3">
        <w:rPr>
          <w:rFonts w:ascii="Arial" w:hAnsi="Arial" w:cs="Arial"/>
          <w:i/>
          <w:color w:val="FF0000"/>
          <w:sz w:val="24"/>
          <w:szCs w:val="24"/>
        </w:rPr>
        <w:t>Donner la feuille triangles particuliers. Il s’agit de faire un classement de façon à ce que l’élève découvre les critères de classement</w:t>
      </w:r>
      <w:r>
        <w:rPr>
          <w:rFonts w:ascii="Arial" w:hAnsi="Arial" w:cs="Arial"/>
          <w:i/>
          <w:color w:val="FF0000"/>
          <w:sz w:val="24"/>
          <w:szCs w:val="24"/>
        </w:rPr>
        <w:t xml:space="preserve">. </w:t>
      </w:r>
    </w:p>
    <w:p w:rsidR="000D63F3" w:rsidRDefault="000D63F3" w:rsidP="000D63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 dire s’il n’y arrive pas qu’il y a trois groupes et qu’il </w:t>
      </w:r>
      <w:proofErr w:type="gramStart"/>
      <w:r>
        <w:rPr>
          <w:rFonts w:ascii="Arial" w:hAnsi="Arial" w:cs="Arial"/>
          <w:sz w:val="24"/>
          <w:szCs w:val="24"/>
        </w:rPr>
        <w:t>peut</w:t>
      </w:r>
      <w:proofErr w:type="gramEnd"/>
      <w:r>
        <w:rPr>
          <w:rFonts w:ascii="Arial" w:hAnsi="Arial" w:cs="Arial"/>
          <w:sz w:val="24"/>
          <w:szCs w:val="24"/>
        </w:rPr>
        <w:t xml:space="preserve"> utiliser la règle et l’équerre pour trouver les trois groupes.</w:t>
      </w:r>
    </w:p>
    <w:p w:rsidR="00D329CD" w:rsidRDefault="00D329CD" w:rsidP="000D63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Conclure : </w:t>
      </w:r>
    </w:p>
    <w:p w:rsidR="00D329CD" w:rsidRPr="00D329CD" w:rsidRDefault="00D329CD" w:rsidP="00D329C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329CD">
        <w:rPr>
          <w:rFonts w:ascii="Arial" w:hAnsi="Arial" w:cs="Arial"/>
          <w:sz w:val="24"/>
          <w:szCs w:val="24"/>
        </w:rPr>
        <w:t>es triangles rectangles ont un angle droit</w:t>
      </w:r>
    </w:p>
    <w:p w:rsidR="00D329CD" w:rsidRPr="00D329CD" w:rsidRDefault="00D329CD" w:rsidP="00D329C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329CD">
        <w:rPr>
          <w:rFonts w:ascii="Arial" w:hAnsi="Arial" w:cs="Arial"/>
          <w:sz w:val="24"/>
          <w:szCs w:val="24"/>
        </w:rPr>
        <w:t xml:space="preserve">es triangles </w:t>
      </w:r>
      <w:r>
        <w:rPr>
          <w:rFonts w:ascii="Arial" w:hAnsi="Arial" w:cs="Arial"/>
          <w:sz w:val="24"/>
          <w:szCs w:val="24"/>
        </w:rPr>
        <w:t xml:space="preserve">isocèles </w:t>
      </w:r>
      <w:r w:rsidRPr="00D329CD">
        <w:rPr>
          <w:rFonts w:ascii="Arial" w:hAnsi="Arial" w:cs="Arial"/>
          <w:sz w:val="24"/>
          <w:szCs w:val="24"/>
        </w:rPr>
        <w:t xml:space="preserve"> ont </w:t>
      </w:r>
      <w:r>
        <w:rPr>
          <w:rFonts w:ascii="Arial" w:hAnsi="Arial" w:cs="Arial"/>
          <w:sz w:val="24"/>
          <w:szCs w:val="24"/>
        </w:rPr>
        <w:t>deux cotés égaux</w:t>
      </w:r>
    </w:p>
    <w:p w:rsidR="00D329CD" w:rsidRPr="00D329CD" w:rsidRDefault="00D329CD" w:rsidP="00D329C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329CD">
        <w:rPr>
          <w:rFonts w:ascii="Arial" w:hAnsi="Arial" w:cs="Arial"/>
          <w:sz w:val="24"/>
          <w:szCs w:val="24"/>
        </w:rPr>
        <w:t xml:space="preserve">es triangles </w:t>
      </w:r>
      <w:r>
        <w:rPr>
          <w:rFonts w:ascii="Arial" w:hAnsi="Arial" w:cs="Arial"/>
          <w:sz w:val="24"/>
          <w:szCs w:val="24"/>
        </w:rPr>
        <w:t xml:space="preserve">équilatéraux </w:t>
      </w:r>
      <w:r w:rsidRPr="00D329CD">
        <w:rPr>
          <w:rFonts w:ascii="Arial" w:hAnsi="Arial" w:cs="Arial"/>
          <w:sz w:val="24"/>
          <w:szCs w:val="24"/>
        </w:rPr>
        <w:t xml:space="preserve">ont </w:t>
      </w:r>
      <w:r>
        <w:rPr>
          <w:rFonts w:ascii="Arial" w:hAnsi="Arial" w:cs="Arial"/>
          <w:sz w:val="24"/>
          <w:szCs w:val="24"/>
        </w:rPr>
        <w:t>trois</w:t>
      </w:r>
      <w:r>
        <w:rPr>
          <w:rFonts w:ascii="Arial" w:hAnsi="Arial" w:cs="Arial"/>
          <w:sz w:val="24"/>
          <w:szCs w:val="24"/>
        </w:rPr>
        <w:t xml:space="preserve"> cotés égaux</w:t>
      </w:r>
    </w:p>
    <w:p w:rsidR="00D329CD" w:rsidRDefault="00D329CD" w:rsidP="00D32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233" w:rsidRPr="005C4A1D" w:rsidRDefault="00CD6233" w:rsidP="00CD6233">
      <w:pPr>
        <w:rPr>
          <w:rFonts w:ascii="Arial" w:hAnsi="Arial" w:cs="Arial"/>
          <w:i/>
          <w:sz w:val="24"/>
          <w:szCs w:val="24"/>
        </w:rPr>
      </w:pPr>
      <w:r w:rsidRPr="005C4A1D">
        <w:rPr>
          <w:rFonts w:ascii="Arial" w:hAnsi="Arial" w:cs="Arial"/>
          <w:i/>
          <w:sz w:val="24"/>
          <w:szCs w:val="24"/>
        </w:rPr>
        <w:t>Reconnaître et nommer le triangle et ses cas particuliers</w:t>
      </w:r>
    </w:p>
    <w:p w:rsidR="00CD6233" w:rsidRDefault="00CD6233" w:rsidP="00CD6233">
      <w:pPr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Exercice 1 : </w:t>
      </w:r>
      <w:r>
        <w:rPr>
          <w:rFonts w:ascii="Arial" w:hAnsi="Arial" w:cs="Arial"/>
          <w:b/>
          <w:sz w:val="24"/>
          <w:szCs w:val="24"/>
        </w:rPr>
        <w:t>Entoure</w:t>
      </w:r>
      <w:r>
        <w:rPr>
          <w:rFonts w:ascii="Arial" w:hAnsi="Arial" w:cs="Arial"/>
          <w:sz w:val="24"/>
          <w:szCs w:val="24"/>
        </w:rPr>
        <w:t xml:space="preserve"> les triangles isocèles.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61C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B74C538" wp14:editId="29BEE523">
            <wp:extent cx="2353827" cy="580030"/>
            <wp:effectExtent l="0" t="0" r="889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758" t="5882" r="1816" b="75594"/>
                    <a:stretch/>
                  </pic:blipFill>
                  <pic:spPr bwMode="auto">
                    <a:xfrm>
                      <a:off x="0" y="0"/>
                      <a:ext cx="2354766" cy="58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233" w:rsidRDefault="00CD6233" w:rsidP="00CD623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B6949DB" wp14:editId="31431DBE">
            <wp:extent cx="3839409" cy="1513754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075" t="25051" r="11494" b="8285"/>
                    <a:stretch/>
                  </pic:blipFill>
                  <pic:spPr bwMode="auto">
                    <a:xfrm>
                      <a:off x="0" y="0"/>
                      <a:ext cx="3941587" cy="155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9CD" w:rsidRDefault="00CD6233" w:rsidP="000D63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984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  <w:r w:rsidR="003B41D2">
        <w:rPr>
          <w:rFonts w:ascii="Arial" w:hAnsi="Arial" w:cs="Arial"/>
          <w:color w:val="FF0000"/>
          <w:spacing w:val="20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Les </w:t>
      </w:r>
      <w:r w:rsidR="00243DF5">
        <w:rPr>
          <w:rFonts w:ascii="Arial" w:hAnsi="Arial" w:cs="Arial"/>
          <w:sz w:val="24"/>
          <w:szCs w:val="24"/>
        </w:rPr>
        <w:t>triangles isocèles</w:t>
      </w:r>
      <w:r w:rsidR="00243DF5">
        <w:rPr>
          <w:rFonts w:ascii="Arial" w:hAnsi="Arial" w:cs="Arial"/>
          <w:sz w:val="24"/>
          <w:szCs w:val="24"/>
        </w:rPr>
        <w:t xml:space="preserve"> sont B, E et G.</w:t>
      </w:r>
    </w:p>
    <w:p w:rsidR="00243DF5" w:rsidRDefault="00243DF5" w:rsidP="000D6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DF5" w:rsidRDefault="00243DF5" w:rsidP="00243DF5">
      <w:pPr>
        <w:spacing w:after="0"/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Exercice 2 : </w:t>
      </w:r>
      <w:r>
        <w:rPr>
          <w:rFonts w:ascii="Arial" w:hAnsi="Arial" w:cs="Arial"/>
          <w:b/>
          <w:sz w:val="24"/>
          <w:szCs w:val="24"/>
        </w:rPr>
        <w:t>Entoure</w:t>
      </w:r>
      <w:r>
        <w:rPr>
          <w:rFonts w:ascii="Arial" w:hAnsi="Arial" w:cs="Arial"/>
          <w:sz w:val="24"/>
          <w:szCs w:val="24"/>
        </w:rPr>
        <w:t xml:space="preserve"> les triangles rectangles.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61C9">
        <w:rPr>
          <w:noProof/>
          <w:lang w:eastAsia="fr-FR"/>
        </w:rPr>
        <w:t xml:space="preserve"> </w:t>
      </w:r>
    </w:p>
    <w:p w:rsidR="00243DF5" w:rsidRDefault="00243DF5" w:rsidP="00243DF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BDD9849" wp14:editId="1F27E703">
            <wp:extent cx="5850326" cy="136007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86" t="11790" r="6402" b="54498"/>
                    <a:stretch/>
                  </pic:blipFill>
                  <pic:spPr bwMode="auto">
                    <a:xfrm>
                      <a:off x="0" y="0"/>
                      <a:ext cx="5887170" cy="1368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DF5" w:rsidRPr="000D63F3" w:rsidRDefault="003B41D2" w:rsidP="000D63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984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  <w:r>
        <w:rPr>
          <w:rFonts w:ascii="Arial" w:hAnsi="Arial" w:cs="Arial"/>
          <w:color w:val="FF0000"/>
          <w:spacing w:val="20"/>
          <w:sz w:val="24"/>
          <w:szCs w:val="24"/>
        </w:rPr>
        <w:t xml:space="preserve"> : </w:t>
      </w:r>
      <w:r w:rsidR="00243DF5">
        <w:rPr>
          <w:rFonts w:ascii="Arial" w:hAnsi="Arial" w:cs="Arial"/>
          <w:sz w:val="24"/>
          <w:szCs w:val="24"/>
        </w:rPr>
        <w:t>L</w:t>
      </w:r>
      <w:r w:rsidR="00243DF5">
        <w:rPr>
          <w:rFonts w:ascii="Arial" w:hAnsi="Arial" w:cs="Arial"/>
          <w:sz w:val="24"/>
          <w:szCs w:val="24"/>
        </w:rPr>
        <w:t>es triangles rectangles</w:t>
      </w:r>
      <w:r w:rsidR="00243DF5">
        <w:rPr>
          <w:rFonts w:ascii="Arial" w:hAnsi="Arial" w:cs="Arial"/>
          <w:sz w:val="24"/>
          <w:szCs w:val="24"/>
        </w:rPr>
        <w:t xml:space="preserve"> sont D, E et G</w:t>
      </w:r>
      <w:r>
        <w:rPr>
          <w:rFonts w:ascii="Arial" w:hAnsi="Arial" w:cs="Arial"/>
          <w:sz w:val="24"/>
          <w:szCs w:val="24"/>
        </w:rPr>
        <w:t>.</w:t>
      </w:r>
    </w:p>
    <w:p w:rsidR="000D63F3" w:rsidRPr="000D63F3" w:rsidRDefault="000D63F3" w:rsidP="00DF1984">
      <w:pPr>
        <w:spacing w:after="0" w:line="240" w:lineRule="auto"/>
        <w:rPr>
          <w:rFonts w:ascii="Arial" w:hAnsi="Arial" w:cs="Arial"/>
          <w:color w:val="FFFFFF" w:themeColor="background1"/>
          <w:spacing w:val="20"/>
          <w:sz w:val="24"/>
          <w:szCs w:val="24"/>
        </w:rPr>
      </w:pPr>
    </w:p>
    <w:p w:rsidR="00DF1984" w:rsidRPr="000D63F3" w:rsidRDefault="00DF1984" w:rsidP="00DF1984">
      <w:pPr>
        <w:spacing w:after="0" w:line="240" w:lineRule="auto"/>
        <w:rPr>
          <w:rFonts w:ascii="Arial" w:hAnsi="Arial" w:cs="Arial"/>
          <w:color w:val="FFFFFF" w:themeColor="background1"/>
          <w:spacing w:val="20"/>
          <w:sz w:val="24"/>
          <w:szCs w:val="24"/>
        </w:rPr>
      </w:pPr>
    </w:p>
    <w:p w:rsidR="003B41D2" w:rsidRDefault="003B41D2" w:rsidP="003B41D2">
      <w:pPr>
        <w:spacing w:after="0"/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lastRenderedPageBreak/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Exercice 3 : </w:t>
      </w:r>
      <w:r>
        <w:rPr>
          <w:rFonts w:ascii="Arial" w:hAnsi="Arial" w:cs="Arial"/>
          <w:b/>
          <w:sz w:val="24"/>
          <w:szCs w:val="24"/>
        </w:rPr>
        <w:t>Entoure</w:t>
      </w:r>
      <w:r>
        <w:rPr>
          <w:rFonts w:ascii="Arial" w:hAnsi="Arial" w:cs="Arial"/>
          <w:sz w:val="24"/>
          <w:szCs w:val="24"/>
        </w:rPr>
        <w:t xml:space="preserve"> les triangles équilatéraux.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61C9">
        <w:rPr>
          <w:noProof/>
          <w:lang w:eastAsia="fr-FR"/>
        </w:rPr>
        <w:t xml:space="preserve"> </w:t>
      </w:r>
    </w:p>
    <w:p w:rsidR="003B41D2" w:rsidRDefault="003B41D2" w:rsidP="003B41D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5993606" wp14:editId="01BA3C15">
            <wp:extent cx="6100549" cy="142557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87" t="59652" r="5332" b="5618"/>
                    <a:stretch/>
                  </pic:blipFill>
                  <pic:spPr bwMode="auto">
                    <a:xfrm>
                      <a:off x="0" y="0"/>
                      <a:ext cx="6107002" cy="1427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CDC" w:rsidRDefault="003B41D2">
      <w:pPr>
        <w:rPr>
          <w:rFonts w:ascii="Arial" w:hAnsi="Arial" w:cs="Arial"/>
          <w:sz w:val="24"/>
          <w:szCs w:val="24"/>
        </w:rPr>
      </w:pPr>
      <w:r w:rsidRPr="00DF1984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  <w:r>
        <w:rPr>
          <w:rFonts w:ascii="Arial" w:hAnsi="Arial" w:cs="Arial"/>
          <w:color w:val="FF0000"/>
          <w:spacing w:val="20"/>
          <w:sz w:val="24"/>
          <w:szCs w:val="24"/>
        </w:rPr>
        <w:t xml:space="preserve"> : </w:t>
      </w:r>
      <w:r w:rsidRPr="003B41D2">
        <w:rPr>
          <w:rFonts w:ascii="Arial" w:hAnsi="Arial" w:cs="Arial"/>
          <w:color w:val="000000" w:themeColor="text1"/>
          <w:spacing w:val="20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triangles équilatéraux</w:t>
      </w:r>
      <w:r>
        <w:rPr>
          <w:rFonts w:ascii="Arial" w:hAnsi="Arial" w:cs="Arial"/>
          <w:sz w:val="24"/>
          <w:szCs w:val="24"/>
        </w:rPr>
        <w:t xml:space="preserve"> sont  B et D.</w:t>
      </w:r>
    </w:p>
    <w:p w:rsidR="003B41D2" w:rsidRPr="005C4A1D" w:rsidRDefault="003B41D2" w:rsidP="003B41D2">
      <w:pPr>
        <w:spacing w:after="0"/>
        <w:rPr>
          <w:rFonts w:ascii="Arial" w:hAnsi="Arial" w:cs="Arial"/>
          <w:i/>
          <w:sz w:val="24"/>
          <w:szCs w:val="24"/>
        </w:rPr>
      </w:pPr>
      <w:r w:rsidRPr="005C4A1D">
        <w:rPr>
          <w:rFonts w:ascii="Arial" w:hAnsi="Arial" w:cs="Arial"/>
          <w:i/>
          <w:sz w:val="24"/>
          <w:szCs w:val="24"/>
        </w:rPr>
        <w:t>Décrire et nommer le triangle et ses cas particuliers</w:t>
      </w:r>
    </w:p>
    <w:p w:rsidR="003B41D2" w:rsidRDefault="003B41D2" w:rsidP="003B4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Exercice 4 :</w:t>
      </w:r>
    </w:p>
    <w:p w:rsidR="003B41D2" w:rsidRDefault="003B41D2" w:rsidP="003B41D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1DD8">
        <w:rPr>
          <w:rFonts w:ascii="Arial" w:hAnsi="Arial" w:cs="Arial"/>
          <w:b/>
          <w:sz w:val="24"/>
          <w:szCs w:val="24"/>
        </w:rPr>
        <w:t>Vérifie</w:t>
      </w:r>
      <w:r>
        <w:rPr>
          <w:rFonts w:ascii="Arial" w:hAnsi="Arial" w:cs="Arial"/>
          <w:sz w:val="24"/>
          <w:szCs w:val="24"/>
        </w:rPr>
        <w:t xml:space="preserve"> les propriétés des triangles et </w:t>
      </w:r>
      <w:r w:rsidRPr="00361DD8">
        <w:rPr>
          <w:rFonts w:ascii="Arial" w:hAnsi="Arial" w:cs="Arial"/>
          <w:b/>
          <w:sz w:val="24"/>
          <w:szCs w:val="24"/>
        </w:rPr>
        <w:t>décris</w:t>
      </w:r>
      <w:r>
        <w:rPr>
          <w:rFonts w:ascii="Arial" w:hAnsi="Arial" w:cs="Arial"/>
          <w:sz w:val="24"/>
          <w:szCs w:val="24"/>
        </w:rPr>
        <w:t>-les en utilisant les mots côtés et angles.</w:t>
      </w:r>
    </w:p>
    <w:p w:rsidR="003B41D2" w:rsidRDefault="001C2FAB" w:rsidP="003B41D2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3797017</wp:posOffset>
                </wp:positionH>
                <wp:positionV relativeFrom="paragraph">
                  <wp:posOffset>1310789</wp:posOffset>
                </wp:positionV>
                <wp:extent cx="1152605" cy="1237130"/>
                <wp:effectExtent l="0" t="0" r="66675" b="5842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605" cy="1237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FB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99pt;margin-top:103.2pt;width:90.75pt;height:9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3799851</wp:posOffset>
                </wp:positionH>
                <wp:positionV relativeFrom="paragraph">
                  <wp:posOffset>865153</wp:posOffset>
                </wp:positionV>
                <wp:extent cx="282831" cy="554318"/>
                <wp:effectExtent l="171450" t="0" r="41275" b="0"/>
                <wp:wrapNone/>
                <wp:docPr id="2" name="Flèche courbé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1513">
                          <a:off x="0" y="0"/>
                          <a:ext cx="282831" cy="554318"/>
                        </a:xfrm>
                        <a:prstGeom prst="curvedLeftArrow">
                          <a:avLst>
                            <a:gd name="adj1" fmla="val 25000"/>
                            <a:gd name="adj2" fmla="val 4914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EA7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2" o:spid="_x0000_s1026" type="#_x0000_t103" style="position:absolute;margin-left:299.2pt;margin-top:68.1pt;width:22.25pt;height:43.65pt;rotation:-26416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" adj="16183,20269,5400" fillcolor="#5b9bd5 [3204]" strokecolor="#1f4d78 [1604]" strokeweight="1pt"/>
            </w:pict>
          </mc:Fallback>
        </mc:AlternateContent>
      </w:r>
      <w:r w:rsidR="003B41D2">
        <w:rPr>
          <w:noProof/>
          <w:lang w:eastAsia="fr-FR"/>
        </w:rPr>
        <w:drawing>
          <wp:inline distT="0" distB="0" distL="0" distR="0" wp14:anchorId="7E6BB82C" wp14:editId="05856553">
            <wp:extent cx="4394198" cy="1654310"/>
            <wp:effectExtent l="0" t="0" r="6985" b="317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72" t="18130" r="13084" b="35877"/>
                    <a:stretch/>
                  </pic:blipFill>
                  <pic:spPr bwMode="auto">
                    <a:xfrm>
                      <a:off x="0" y="0"/>
                      <a:ext cx="4410439" cy="1660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1D2" w:rsidRDefault="003B41D2" w:rsidP="003B41D2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:rsidR="003B41D2" w:rsidRDefault="003B41D2" w:rsidP="003B41D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quels types de triangles </w:t>
      </w:r>
      <w:r w:rsidRPr="00361DD8">
        <w:rPr>
          <w:rFonts w:ascii="Arial" w:hAnsi="Arial" w:cs="Arial"/>
          <w:b/>
          <w:sz w:val="24"/>
          <w:szCs w:val="24"/>
        </w:rPr>
        <w:t>s’agit</w:t>
      </w:r>
      <w:r>
        <w:rPr>
          <w:rFonts w:ascii="Arial" w:hAnsi="Arial" w:cs="Arial"/>
          <w:sz w:val="24"/>
          <w:szCs w:val="24"/>
        </w:rPr>
        <w:t>-il ?</w:t>
      </w:r>
    </w:p>
    <w:p w:rsidR="003B41D2" w:rsidRPr="005D23C5" w:rsidRDefault="003B41D2" w:rsidP="003B41D2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ABC : …</w:t>
      </w:r>
      <w:r>
        <w:rPr>
          <w:rFonts w:ascii="Arial" w:hAnsi="Arial" w:cs="Arial"/>
          <w:sz w:val="24"/>
          <w:szCs w:val="24"/>
        </w:rPr>
        <w:tab/>
        <w:t>GHI : …</w:t>
      </w:r>
    </w:p>
    <w:p w:rsidR="003B41D2" w:rsidRDefault="003B41D2" w:rsidP="003B41D2">
      <w:pPr>
        <w:spacing w:after="0"/>
        <w:rPr>
          <w:rFonts w:ascii="Arial" w:hAnsi="Arial" w:cs="Arial"/>
          <w:color w:val="FF0000"/>
          <w:spacing w:val="20"/>
          <w:sz w:val="24"/>
          <w:szCs w:val="24"/>
        </w:rPr>
      </w:pPr>
      <w:r w:rsidRPr="00DF1984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  <w:r>
        <w:rPr>
          <w:rFonts w:ascii="Arial" w:hAnsi="Arial" w:cs="Arial"/>
          <w:color w:val="FF0000"/>
          <w:spacing w:val="20"/>
          <w:sz w:val="24"/>
          <w:szCs w:val="24"/>
        </w:rPr>
        <w:t> :</w:t>
      </w:r>
    </w:p>
    <w:p w:rsidR="003B41D2" w:rsidRDefault="003B41D2" w:rsidP="003B41D2">
      <w:pPr>
        <w:spacing w:after="0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a. ABC </w:t>
      </w:r>
      <w:proofErr w:type="gramStart"/>
      <w:r>
        <w:rPr>
          <w:rFonts w:ascii="Arial" w:hAnsi="Arial" w:cs="Arial"/>
          <w:color w:val="000000" w:themeColor="text1"/>
          <w:spacing w:val="2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trois côtés égaux, il n’a pas d’angle droit.</w:t>
      </w:r>
    </w:p>
    <w:p w:rsidR="003B41D2" w:rsidRDefault="003B41D2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GHI n’a pas de côtés égaux, l’angle </w:t>
      </w:r>
      <m:oMath>
        <m:acc>
          <m:accPr>
            <m:ctrlPr>
              <w:rPr>
                <w:rFonts w:ascii="Cambria Math" w:hAnsi="Cambria Math" w:cs="Arial"/>
                <w:i/>
                <w:color w:val="000000" w:themeColor="text1"/>
                <w:spacing w:val="2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  <w:spacing w:val="20"/>
                <w:sz w:val="24"/>
                <w:szCs w:val="24"/>
              </w:rPr>
              <m:t>I</m:t>
            </m:r>
          </m:e>
        </m:acc>
      </m:oMath>
      <w:r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 xml:space="preserve"> est droit. </w:t>
      </w:r>
      <w:r w:rsidRPr="001C2FAB">
        <w:rPr>
          <w:rFonts w:ascii="Arial" w:eastAsiaTheme="minorEastAsia" w:hAnsi="Arial" w:cs="Arial"/>
          <w:color w:val="FF0000"/>
          <w:spacing w:val="20"/>
          <w:sz w:val="24"/>
          <w:szCs w:val="24"/>
        </w:rPr>
        <w:t>Remarque</w:t>
      </w:r>
      <w:r w:rsidR="001C2FAB">
        <w:rPr>
          <w:rFonts w:ascii="Arial" w:eastAsiaTheme="minorEastAsia" w:hAnsi="Arial" w:cs="Arial"/>
          <w:color w:val="FF0000"/>
          <w:spacing w:val="20"/>
          <w:sz w:val="24"/>
          <w:szCs w:val="24"/>
        </w:rPr>
        <w:t> </w:t>
      </w:r>
      <w:r w:rsidR="001C2FAB"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>:</w:t>
      </w:r>
      <w:r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 xml:space="preserve"> le </w:t>
      </w:r>
      <m:oMath>
        <m:acc>
          <m:accPr>
            <m:ctrlPr>
              <w:rPr>
                <w:rFonts w:ascii="Cambria Math" w:hAnsi="Cambria Math" w:cs="Arial"/>
                <w:i/>
                <w:color w:val="000000" w:themeColor="text1"/>
                <w:spacing w:val="20"/>
                <w:sz w:val="24"/>
                <w:szCs w:val="24"/>
              </w:rPr>
            </m:ctrlPr>
          </m:accPr>
          <m:e/>
        </m:acc>
      </m:oMath>
      <w:r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 xml:space="preserve"> s</w:t>
      </w:r>
      <w:r w:rsidR="001C2FAB"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>ur le I est le symbole de l’angle.</w:t>
      </w:r>
    </w:p>
    <w:p w:rsidR="003B41D2" w:rsidRDefault="003B41D2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  <w:t>b. ABC est un triangle équilatéral, GHI est un triangle rectangle en I.</w:t>
      </w:r>
    </w:p>
    <w:p w:rsidR="001C2FAB" w:rsidRDefault="001C2FAB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4244D" w:rsidTr="0099003F">
        <w:tc>
          <w:tcPr>
            <w:tcW w:w="5381" w:type="dxa"/>
          </w:tcPr>
          <w:p w:rsidR="0094244D" w:rsidRDefault="0094244D" w:rsidP="0094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Exercice 5 :</w:t>
            </w:r>
            <w:r w:rsidRPr="00532290">
              <w:rPr>
                <w:rFonts w:ascii="Arial" w:hAnsi="Arial" w:cs="Arial"/>
                <w:sz w:val="24"/>
                <w:szCs w:val="24"/>
              </w:rPr>
              <w:t xml:space="preserve"> Problème</w:t>
            </w:r>
          </w:p>
          <w:p w:rsidR="0094244D" w:rsidRDefault="0094244D" w:rsidP="0094244D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44D" w:rsidRDefault="0094244D" w:rsidP="0094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 triangles cette figure comprend-elle ?</w:t>
            </w:r>
          </w:p>
          <w:p w:rsidR="0094244D" w:rsidRPr="0094244D" w:rsidRDefault="0094244D" w:rsidP="0094244D">
            <w:pPr>
              <w:rPr>
                <w:rFonts w:ascii="Arial" w:eastAsiaTheme="minorEastAsia" w:hAnsi="Arial" w:cs="Arial"/>
                <w:color w:val="FF0000"/>
                <w:spacing w:val="20"/>
                <w:sz w:val="24"/>
                <w:szCs w:val="24"/>
              </w:rPr>
            </w:pPr>
            <w:r w:rsidRPr="0094244D">
              <w:rPr>
                <w:rFonts w:ascii="Arial" w:eastAsiaTheme="minorEastAsia" w:hAnsi="Arial" w:cs="Arial"/>
                <w:color w:val="FF0000"/>
                <w:spacing w:val="20"/>
                <w:sz w:val="24"/>
                <w:szCs w:val="24"/>
              </w:rPr>
              <w:t>Correction</w:t>
            </w:r>
          </w:p>
          <w:p w:rsidR="0094244D" w:rsidRPr="00F7269A" w:rsidRDefault="0094244D" w:rsidP="0094244D">
            <w:pPr>
              <w:rPr>
                <w:rFonts w:ascii="Arial" w:hAnsi="Arial" w:cs="Arial"/>
                <w:sz w:val="24"/>
                <w:szCs w:val="24"/>
              </w:rPr>
            </w:pPr>
            <w:r w:rsidRPr="00F72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9A">
              <w:rPr>
                <w:rFonts w:ascii="Arial" w:hAnsi="Arial" w:cs="Arial"/>
                <w:sz w:val="24"/>
                <w:szCs w:val="24"/>
              </w:rPr>
              <w:t>Cette figure a 1</w:t>
            </w:r>
            <w:r w:rsidR="0099003F">
              <w:rPr>
                <w:rFonts w:ascii="Arial" w:hAnsi="Arial" w:cs="Arial"/>
                <w:sz w:val="24"/>
                <w:szCs w:val="24"/>
              </w:rPr>
              <w:t>4</w:t>
            </w:r>
            <w:r w:rsidRPr="00F7269A">
              <w:rPr>
                <w:rFonts w:ascii="Arial" w:hAnsi="Arial" w:cs="Arial"/>
                <w:sz w:val="24"/>
                <w:szCs w:val="24"/>
              </w:rPr>
              <w:t xml:space="preserve"> triangles :</w:t>
            </w:r>
          </w:p>
          <w:p w:rsidR="0094244D" w:rsidRPr="0094244D" w:rsidRDefault="0094244D" w:rsidP="009424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244D">
              <w:rPr>
                <w:rFonts w:ascii="Arial" w:hAnsi="Arial" w:cs="Arial"/>
                <w:sz w:val="24"/>
                <w:szCs w:val="24"/>
              </w:rPr>
              <w:t>8 formés d’un seul triangle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244D" w:rsidRDefault="0099003F" w:rsidP="009424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4244D" w:rsidRPr="00F726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4244D" w:rsidRPr="00F7269A">
              <w:rPr>
                <w:rFonts w:ascii="Arial" w:hAnsi="Arial" w:cs="Arial"/>
                <w:sz w:val="24"/>
                <w:szCs w:val="24"/>
              </w:rPr>
              <w:t>contenant</w:t>
            </w:r>
            <w:proofErr w:type="gramEnd"/>
            <w:r w:rsidR="0094244D" w:rsidRPr="00F7269A">
              <w:rPr>
                <w:rFonts w:ascii="Arial" w:hAnsi="Arial" w:cs="Arial"/>
                <w:sz w:val="24"/>
                <w:szCs w:val="24"/>
              </w:rPr>
              <w:t xml:space="preserve"> deux triangles</w:t>
            </w:r>
            <w:r w:rsidR="00942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244D" w:rsidRPr="0094244D" w:rsidRDefault="0099003F" w:rsidP="0094244D">
            <w:pPr>
              <w:pStyle w:val="Paragraphedeliste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42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44D" w:rsidRPr="0094244D">
              <w:rPr>
                <w:rFonts w:ascii="Arial" w:hAnsi="Arial" w:cs="Arial"/>
                <w:sz w:val="24"/>
                <w:szCs w:val="24"/>
              </w:rPr>
              <w:t xml:space="preserve"> contenant</w:t>
            </w:r>
            <w:proofErr w:type="gramEnd"/>
            <w:r w:rsidR="0094244D" w:rsidRPr="0094244D">
              <w:rPr>
                <w:rFonts w:ascii="Arial" w:hAnsi="Arial" w:cs="Arial"/>
                <w:sz w:val="24"/>
                <w:szCs w:val="24"/>
              </w:rPr>
              <w:t xml:space="preserve"> trois triangles</w:t>
            </w:r>
            <w:r w:rsidR="00942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94244D" w:rsidRDefault="0094244D" w:rsidP="003B41D2">
            <w:pPr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A4BA9A" wp14:editId="3F979F41">
                  <wp:extent cx="1228062" cy="154902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3722" t="18321" r="8317" b="7416"/>
                          <a:stretch/>
                        </pic:blipFill>
                        <pic:spPr bwMode="auto">
                          <a:xfrm>
                            <a:off x="0" y="0"/>
                            <a:ext cx="1228519" cy="1549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4D" w:rsidRDefault="0094244D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036"/>
        <w:gridCol w:w="4036"/>
      </w:tblGrid>
      <w:tr w:rsidR="0094244D" w:rsidTr="0099003F">
        <w:tc>
          <w:tcPr>
            <w:tcW w:w="1838" w:type="dxa"/>
            <w:vAlign w:val="center"/>
          </w:tcPr>
          <w:p w:rsidR="0094244D" w:rsidRPr="0094244D" w:rsidRDefault="0094244D" w:rsidP="0094244D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94244D">
              <w:rPr>
                <w:rFonts w:ascii="Arial" w:hAnsi="Arial" w:cs="Arial"/>
                <w:sz w:val="20"/>
                <w:szCs w:val="20"/>
              </w:rPr>
              <w:t>8 formés d’un seul triangle</w:t>
            </w:r>
          </w:p>
        </w:tc>
        <w:tc>
          <w:tcPr>
            <w:tcW w:w="4036" w:type="dxa"/>
            <w:vAlign w:val="center"/>
          </w:tcPr>
          <w:p w:rsidR="0094244D" w:rsidRPr="0094244D" w:rsidRDefault="0094244D" w:rsidP="0094244D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94244D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gramStart"/>
            <w:r w:rsidRPr="0094244D">
              <w:rPr>
                <w:rFonts w:ascii="Arial" w:hAnsi="Arial" w:cs="Arial"/>
                <w:sz w:val="20"/>
                <w:szCs w:val="20"/>
              </w:rPr>
              <w:t>contenant</w:t>
            </w:r>
            <w:proofErr w:type="gramEnd"/>
            <w:r w:rsidRPr="0094244D">
              <w:rPr>
                <w:rFonts w:ascii="Arial" w:hAnsi="Arial" w:cs="Arial"/>
                <w:sz w:val="20"/>
                <w:szCs w:val="20"/>
              </w:rPr>
              <w:t xml:space="preserve"> deux triangles</w:t>
            </w:r>
          </w:p>
        </w:tc>
        <w:tc>
          <w:tcPr>
            <w:tcW w:w="4036" w:type="dxa"/>
            <w:vAlign w:val="center"/>
          </w:tcPr>
          <w:p w:rsidR="0094244D" w:rsidRPr="0094244D" w:rsidRDefault="0094244D" w:rsidP="0094244D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0"/>
                <w:szCs w:val="20"/>
              </w:rPr>
            </w:pPr>
            <w:proofErr w:type="gramStart"/>
            <w:r w:rsidRPr="0094244D">
              <w:rPr>
                <w:rFonts w:ascii="Arial" w:hAnsi="Arial" w:cs="Arial"/>
                <w:sz w:val="20"/>
                <w:szCs w:val="20"/>
              </w:rPr>
              <w:t>4  contenant</w:t>
            </w:r>
            <w:proofErr w:type="gramEnd"/>
            <w:r w:rsidRPr="0094244D">
              <w:rPr>
                <w:rFonts w:ascii="Arial" w:hAnsi="Arial" w:cs="Arial"/>
                <w:sz w:val="20"/>
                <w:szCs w:val="20"/>
              </w:rPr>
              <w:t xml:space="preserve"> trois triangles</w:t>
            </w:r>
          </w:p>
        </w:tc>
      </w:tr>
      <w:tr w:rsidR="0099003F" w:rsidTr="0099003F">
        <w:tc>
          <w:tcPr>
            <w:tcW w:w="1838" w:type="dxa"/>
            <w:vAlign w:val="center"/>
          </w:tcPr>
          <w:p w:rsidR="0099003F" w:rsidRDefault="0099003F" w:rsidP="0099003F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94244D"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  <w:drawing>
                <wp:inline distT="0" distB="0" distL="0" distR="0" wp14:anchorId="28C44362" wp14:editId="0C59C0AD">
                  <wp:extent cx="1008654" cy="1206153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90" cy="122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vAlign w:val="center"/>
          </w:tcPr>
          <w:p w:rsidR="0099003F" w:rsidRDefault="0099003F" w:rsidP="0099003F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99003F"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  <w:drawing>
                <wp:inline distT="0" distB="0" distL="0" distR="0" wp14:anchorId="1E050FD6" wp14:editId="334C81CB">
                  <wp:extent cx="938711" cy="124481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00" cy="1261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03F"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  <w:drawing>
                <wp:inline distT="0" distB="0" distL="0" distR="0" wp14:anchorId="5A983194" wp14:editId="30A2DF0A">
                  <wp:extent cx="928756" cy="1258981"/>
                  <wp:effectExtent l="0" t="0" r="508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90" cy="129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vAlign w:val="center"/>
          </w:tcPr>
          <w:p w:rsidR="0099003F" w:rsidRDefault="0099003F" w:rsidP="0099003F">
            <w:pPr>
              <w:jc w:val="center"/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99003F"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  <w:drawing>
                <wp:inline distT="0" distB="0" distL="0" distR="0" wp14:anchorId="21B6A3B3" wp14:editId="0F1F1CD1">
                  <wp:extent cx="926157" cy="1237129"/>
                  <wp:effectExtent l="0" t="0" r="762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86" cy="129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03F">
              <w:rPr>
                <w:rFonts w:ascii="Arial" w:eastAsiaTheme="minorEastAsia" w:hAnsi="Arial" w:cs="Arial"/>
                <w:color w:val="000000" w:themeColor="text1"/>
                <w:spacing w:val="20"/>
                <w:sz w:val="24"/>
                <w:szCs w:val="24"/>
              </w:rPr>
              <w:drawing>
                <wp:inline distT="0" distB="0" distL="0" distR="0" wp14:anchorId="6F49F2BD" wp14:editId="20696F61">
                  <wp:extent cx="877100" cy="1214445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77" cy="123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44D" w:rsidRDefault="0094244D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</w:p>
    <w:p w:rsidR="003B41D2" w:rsidRDefault="003B41D2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  <w:bookmarkStart w:id="0" w:name="_GoBack"/>
      <w:bookmarkEnd w:id="0"/>
    </w:p>
    <w:p w:rsidR="003B41D2" w:rsidRDefault="003B41D2" w:rsidP="003B41D2">
      <w:pPr>
        <w:spacing w:after="0"/>
        <w:rPr>
          <w:rFonts w:ascii="Arial" w:eastAsiaTheme="minorEastAsia" w:hAnsi="Arial" w:cs="Arial"/>
          <w:color w:val="000000" w:themeColor="text1"/>
          <w:spacing w:val="20"/>
          <w:sz w:val="24"/>
          <w:szCs w:val="24"/>
        </w:rPr>
      </w:pPr>
    </w:p>
    <w:p w:rsidR="003B41D2" w:rsidRDefault="003B41D2"/>
    <w:sectPr w:rsidR="003B41D2" w:rsidSect="00DF198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7255"/>
    <w:multiLevelType w:val="hybridMultilevel"/>
    <w:tmpl w:val="58FC19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55E8"/>
    <w:multiLevelType w:val="hybridMultilevel"/>
    <w:tmpl w:val="7610A1B2"/>
    <w:lvl w:ilvl="0" w:tplc="93B05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4"/>
    <w:rsid w:val="000D0162"/>
    <w:rsid w:val="000D63F3"/>
    <w:rsid w:val="001C2FAB"/>
    <w:rsid w:val="00243DF5"/>
    <w:rsid w:val="002C5DDA"/>
    <w:rsid w:val="003B41D2"/>
    <w:rsid w:val="003D2E30"/>
    <w:rsid w:val="006E674C"/>
    <w:rsid w:val="0094244D"/>
    <w:rsid w:val="0099003F"/>
    <w:rsid w:val="00A1705A"/>
    <w:rsid w:val="00A379C0"/>
    <w:rsid w:val="00CD6233"/>
    <w:rsid w:val="00D329CD"/>
    <w:rsid w:val="00DF1984"/>
    <w:rsid w:val="00F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2DD9D-91F6-4602-9866-6A49BEC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29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8</cp:revision>
  <dcterms:created xsi:type="dcterms:W3CDTF">2020-03-23T12:42:00Z</dcterms:created>
  <dcterms:modified xsi:type="dcterms:W3CDTF">2020-03-23T14:04:00Z</dcterms:modified>
</cp:coreProperties>
</file>